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AECF" w14:textId="77777777" w:rsidR="00727FEA" w:rsidRPr="003B3434" w:rsidRDefault="00727FEA" w:rsidP="00727FEA"/>
    <w:p w14:paraId="5CA836B3" w14:textId="77777777" w:rsidR="00727FEA" w:rsidRPr="003B3434" w:rsidRDefault="00727FEA" w:rsidP="00727FEA"/>
    <w:p w14:paraId="3C476372" w14:textId="77777777" w:rsidR="00727FEA" w:rsidRPr="003B3434" w:rsidRDefault="00727FEA" w:rsidP="00727FEA"/>
    <w:p w14:paraId="19BECDE7" w14:textId="77777777" w:rsidR="00727FEA" w:rsidRPr="003B3434" w:rsidRDefault="00727FEA" w:rsidP="00727FEA"/>
    <w:p w14:paraId="47EDE751" w14:textId="77777777" w:rsidR="00727FEA" w:rsidRPr="003B3434" w:rsidRDefault="00727FEA" w:rsidP="00727FEA"/>
    <w:p w14:paraId="0CCFE472" w14:textId="77777777" w:rsidR="00727FEA" w:rsidRPr="003B3434" w:rsidRDefault="00727FEA" w:rsidP="00727FEA"/>
    <w:tbl>
      <w:tblPr>
        <w:tblStyle w:val="TableGrid"/>
        <w:tblW w:w="0" w:type="auto"/>
        <w:tblInd w:w="392"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single" w:sz="6" w:space="0" w:color="F79646" w:themeColor="accent6"/>
          <w:insideV w:val="single" w:sz="6" w:space="0" w:color="F79646" w:themeColor="accent6"/>
        </w:tblBorders>
        <w:tblLook w:val="04A0" w:firstRow="1" w:lastRow="0" w:firstColumn="1" w:lastColumn="0" w:noHBand="0" w:noVBand="1"/>
      </w:tblPr>
      <w:tblGrid>
        <w:gridCol w:w="9355"/>
      </w:tblGrid>
      <w:tr w:rsidR="00727FEA" w14:paraId="74F96264" w14:textId="77777777" w:rsidTr="00727FEA">
        <w:trPr>
          <w:trHeight w:val="2538"/>
        </w:trPr>
        <w:tc>
          <w:tcPr>
            <w:tcW w:w="9355" w:type="dxa"/>
          </w:tcPr>
          <w:p w14:paraId="1E7BB0F9" w14:textId="77777777" w:rsidR="00727FEA" w:rsidRPr="00001434" w:rsidRDefault="00727FEA" w:rsidP="00515508">
            <w:pPr>
              <w:jc w:val="center"/>
              <w:rPr>
                <w:sz w:val="48"/>
                <w:szCs w:val="48"/>
              </w:rPr>
            </w:pPr>
          </w:p>
          <w:p w14:paraId="0A4105D8" w14:textId="77777777" w:rsidR="00727FEA" w:rsidRPr="003B3434" w:rsidRDefault="00727FEA" w:rsidP="00515508">
            <w:pPr>
              <w:pStyle w:val="Heading1"/>
              <w:ind w:left="115"/>
              <w:jc w:val="center"/>
              <w:rPr>
                <w:sz w:val="32"/>
                <w:lang w:val="en-GB"/>
              </w:rPr>
            </w:pPr>
            <w:r>
              <w:rPr>
                <w:sz w:val="48"/>
                <w:szCs w:val="40"/>
                <w:lang w:val="en-GB"/>
              </w:rPr>
              <w:t>ESSENTIAL INFORMATION FOR STUDENTS ON UNIVERSITY REGULATIONS</w:t>
            </w:r>
          </w:p>
          <w:p w14:paraId="7B89EA95" w14:textId="77777777" w:rsidR="00727FEA" w:rsidRPr="00001434" w:rsidRDefault="00727FEA" w:rsidP="00515508">
            <w:pPr>
              <w:jc w:val="center"/>
              <w:rPr>
                <w:sz w:val="48"/>
                <w:szCs w:val="48"/>
              </w:rPr>
            </w:pPr>
          </w:p>
        </w:tc>
      </w:tr>
    </w:tbl>
    <w:p w14:paraId="1E4097BB" w14:textId="77777777" w:rsidR="00727FEA" w:rsidRPr="003B3434" w:rsidRDefault="00727FEA" w:rsidP="00727FEA"/>
    <w:p w14:paraId="2F09AF16" w14:textId="77777777" w:rsidR="00727FEA" w:rsidRPr="003B3434" w:rsidRDefault="00727FEA" w:rsidP="00727FEA"/>
    <w:p w14:paraId="218EA3C7" w14:textId="77777777" w:rsidR="00727FEA" w:rsidRPr="003B3434" w:rsidRDefault="00727FEA" w:rsidP="00727FEA"/>
    <w:p w14:paraId="782DD963" w14:textId="77777777" w:rsidR="00727FEA" w:rsidRPr="003B3434" w:rsidRDefault="00727FEA" w:rsidP="00727FEA"/>
    <w:p w14:paraId="11F9B1D7" w14:textId="77777777" w:rsidR="00727FEA" w:rsidRPr="003B3434" w:rsidRDefault="00727FEA" w:rsidP="00727FEA"/>
    <w:p w14:paraId="332836C9" w14:textId="77777777" w:rsidR="00727FEA" w:rsidRPr="003B3434" w:rsidRDefault="00727FEA" w:rsidP="00727FEA"/>
    <w:p w14:paraId="28CA80E8" w14:textId="77777777" w:rsidR="00727FEA" w:rsidRPr="003B3434" w:rsidRDefault="00727FEA" w:rsidP="00727FEA"/>
    <w:p w14:paraId="7BC00D7C" w14:textId="77777777" w:rsidR="00727FEA" w:rsidRPr="003B3434" w:rsidRDefault="00727FEA" w:rsidP="00727FEA"/>
    <w:p w14:paraId="11D239A6" w14:textId="77777777" w:rsidR="00727FEA" w:rsidRPr="003B3434" w:rsidRDefault="00727FEA" w:rsidP="00727FEA"/>
    <w:p w14:paraId="48FA427C" w14:textId="77777777" w:rsidR="00727FEA" w:rsidRPr="003B3434" w:rsidRDefault="00727FEA" w:rsidP="00727FEA"/>
    <w:p w14:paraId="43D57D31" w14:textId="77777777" w:rsidR="00727FEA" w:rsidRDefault="00727FEA" w:rsidP="00727FEA"/>
    <w:p w14:paraId="70309B16" w14:textId="77777777" w:rsidR="00727FEA" w:rsidRDefault="00727FEA" w:rsidP="00727FEA"/>
    <w:p w14:paraId="13BA967A" w14:textId="77777777" w:rsidR="00727FEA" w:rsidRDefault="00727FEA" w:rsidP="00727FEA"/>
    <w:p w14:paraId="782B86FB" w14:textId="77777777" w:rsidR="00727FEA" w:rsidRDefault="00727FEA" w:rsidP="00727FEA"/>
    <w:p w14:paraId="38E64205" w14:textId="77777777" w:rsidR="00727FEA" w:rsidRDefault="00727FEA" w:rsidP="00727FEA"/>
    <w:p w14:paraId="747F96F3" w14:textId="77777777" w:rsidR="00727FEA" w:rsidRDefault="00727FEA" w:rsidP="00727FEA"/>
    <w:p w14:paraId="5DCEE003" w14:textId="77777777" w:rsidR="00727FEA" w:rsidRDefault="00727FEA" w:rsidP="00727FEA"/>
    <w:p w14:paraId="6474B71E" w14:textId="77777777" w:rsidR="00727FEA" w:rsidRDefault="00727FEA" w:rsidP="00727FEA"/>
    <w:p w14:paraId="6CA1E68B" w14:textId="77777777" w:rsidR="00727FEA" w:rsidRDefault="00727FEA" w:rsidP="00727FEA"/>
    <w:p w14:paraId="1A164AE0" w14:textId="77777777" w:rsidR="00727FEA" w:rsidRDefault="00727FEA" w:rsidP="00727FEA"/>
    <w:p w14:paraId="644327E6" w14:textId="77777777" w:rsidR="00727FEA" w:rsidRDefault="00727FEA" w:rsidP="00727FEA"/>
    <w:p w14:paraId="7F5E890E" w14:textId="77777777" w:rsidR="00727FEA" w:rsidRDefault="00727FEA" w:rsidP="00727FEA"/>
    <w:p w14:paraId="68BCCA81" w14:textId="77777777" w:rsidR="00727FEA" w:rsidRDefault="00727FEA" w:rsidP="00727FEA"/>
    <w:p w14:paraId="2DB1B0C6" w14:textId="77777777" w:rsidR="00727FEA" w:rsidRPr="003B3434" w:rsidRDefault="00727FEA" w:rsidP="00727FEA"/>
    <w:p w14:paraId="14D763B7" w14:textId="77777777" w:rsidR="00727FEA" w:rsidRPr="003B3434" w:rsidRDefault="00727FEA" w:rsidP="00727FEA"/>
    <w:p w14:paraId="26191768" w14:textId="77777777" w:rsidR="00727FEA" w:rsidRPr="003B3434" w:rsidRDefault="00727FEA" w:rsidP="00727FEA"/>
    <w:p w14:paraId="2BA3C5E7" w14:textId="77777777" w:rsidR="00727FEA" w:rsidRPr="003B3434" w:rsidRDefault="00727FEA" w:rsidP="00727FEA"/>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727FEA" w:rsidRPr="00C532E5" w14:paraId="7D645A5C" w14:textId="77777777" w:rsidTr="00001434">
        <w:tc>
          <w:tcPr>
            <w:tcW w:w="6480" w:type="dxa"/>
            <w:shd w:val="clear" w:color="auto" w:fill="auto"/>
          </w:tcPr>
          <w:p w14:paraId="44EBEF95" w14:textId="77777777" w:rsidR="00727FEA" w:rsidRPr="00FC4791" w:rsidRDefault="00727FEA" w:rsidP="00515508">
            <w:pPr>
              <w:pStyle w:val="BodyText2"/>
              <w:spacing w:after="0" w:line="240" w:lineRule="auto"/>
              <w:rPr>
                <w:b/>
                <w:bCs/>
                <w:sz w:val="20"/>
                <w:szCs w:val="20"/>
                <w:lang w:val="en-GB"/>
              </w:rPr>
            </w:pPr>
          </w:p>
          <w:p w14:paraId="2A52F79B" w14:textId="77777777" w:rsidR="00727FEA" w:rsidRPr="00FC4791" w:rsidRDefault="00727FEA" w:rsidP="00515508">
            <w:pPr>
              <w:pStyle w:val="BodyText2"/>
              <w:spacing w:after="0" w:line="240" w:lineRule="auto"/>
              <w:rPr>
                <w:bCs/>
                <w:sz w:val="20"/>
                <w:szCs w:val="20"/>
              </w:rPr>
            </w:pPr>
            <w:r w:rsidRPr="00FC4791">
              <w:rPr>
                <w:b/>
                <w:bCs/>
                <w:sz w:val="20"/>
                <w:szCs w:val="20"/>
                <w:lang w:val="en-GB"/>
              </w:rPr>
              <w:t xml:space="preserve">Document </w:t>
            </w:r>
            <w:r w:rsidRPr="00FC4791">
              <w:rPr>
                <w:b/>
                <w:bCs/>
                <w:sz w:val="20"/>
                <w:szCs w:val="20"/>
              </w:rPr>
              <w:t>Owner:</w:t>
            </w:r>
            <w:r w:rsidRPr="00FC4791">
              <w:rPr>
                <w:b/>
                <w:bCs/>
                <w:sz w:val="20"/>
                <w:szCs w:val="20"/>
              </w:rPr>
              <w:tab/>
            </w:r>
            <w:r w:rsidRPr="00A228AB">
              <w:rPr>
                <w:bCs/>
                <w:sz w:val="20"/>
                <w:szCs w:val="20"/>
                <w:lang w:val="en-GB"/>
              </w:rPr>
              <w:t xml:space="preserve">Student Learning &amp; </w:t>
            </w:r>
            <w:r w:rsidRPr="00FC4791">
              <w:rPr>
                <w:bCs/>
                <w:sz w:val="20"/>
                <w:szCs w:val="20"/>
                <w:lang w:val="en-GB"/>
              </w:rPr>
              <w:t>Academic Registry</w:t>
            </w:r>
            <w:r w:rsidRPr="00FC4791">
              <w:rPr>
                <w:b/>
                <w:bCs/>
                <w:sz w:val="20"/>
                <w:szCs w:val="20"/>
                <w:lang w:val="en-GB"/>
              </w:rPr>
              <w:t xml:space="preserve"> </w:t>
            </w:r>
          </w:p>
          <w:p w14:paraId="4BF1ABEE" w14:textId="77C89ED8" w:rsidR="00727FEA" w:rsidRPr="00FC4791" w:rsidRDefault="00727FEA" w:rsidP="00515508">
            <w:pPr>
              <w:pStyle w:val="BodyText2"/>
              <w:spacing w:after="0" w:line="240" w:lineRule="auto"/>
              <w:rPr>
                <w:bCs/>
                <w:sz w:val="20"/>
                <w:szCs w:val="20"/>
              </w:rPr>
            </w:pPr>
            <w:r w:rsidRPr="00FC4791">
              <w:rPr>
                <w:b/>
                <w:bCs/>
                <w:sz w:val="20"/>
                <w:szCs w:val="20"/>
              </w:rPr>
              <w:t>Version number:</w:t>
            </w:r>
            <w:r w:rsidRPr="00FC4791">
              <w:rPr>
                <w:b/>
                <w:bCs/>
                <w:sz w:val="20"/>
                <w:szCs w:val="20"/>
              </w:rPr>
              <w:tab/>
            </w:r>
            <w:r>
              <w:rPr>
                <w:b/>
                <w:bCs/>
                <w:sz w:val="20"/>
                <w:szCs w:val="20"/>
              </w:rPr>
              <w:t>5</w:t>
            </w:r>
            <w:r w:rsidRPr="00FC4791">
              <w:rPr>
                <w:b/>
                <w:bCs/>
                <w:sz w:val="20"/>
                <w:szCs w:val="20"/>
                <w:lang w:val="en-GB"/>
              </w:rPr>
              <w:t>.0</w:t>
            </w:r>
          </w:p>
          <w:p w14:paraId="115DB343" w14:textId="64A0BE60" w:rsidR="00727FEA" w:rsidRPr="00FC4791" w:rsidRDefault="00727FEA" w:rsidP="00515508">
            <w:pPr>
              <w:overflowPunct w:val="0"/>
              <w:adjustRightInd w:val="0"/>
              <w:textAlignment w:val="baseline"/>
              <w:rPr>
                <w:sz w:val="20"/>
                <w:szCs w:val="20"/>
              </w:rPr>
            </w:pPr>
            <w:r w:rsidRPr="00FC4791">
              <w:rPr>
                <w:b/>
                <w:bCs/>
                <w:sz w:val="20"/>
                <w:szCs w:val="20"/>
              </w:rPr>
              <w:t>Effective date:</w:t>
            </w:r>
            <w:r w:rsidRPr="00FC4791">
              <w:rPr>
                <w:sz w:val="20"/>
                <w:szCs w:val="20"/>
              </w:rPr>
              <w:tab/>
            </w:r>
            <w:r w:rsidRPr="00FC4791">
              <w:rPr>
                <w:sz w:val="20"/>
                <w:szCs w:val="20"/>
              </w:rPr>
              <w:tab/>
            </w:r>
            <w:r>
              <w:rPr>
                <w:sz w:val="20"/>
                <w:szCs w:val="20"/>
              </w:rPr>
              <w:t>September 2023</w:t>
            </w:r>
            <w:r w:rsidRPr="00FC4791">
              <w:rPr>
                <w:sz w:val="20"/>
                <w:szCs w:val="20"/>
              </w:rPr>
              <w:t xml:space="preserve"> (Academic Year 202</w:t>
            </w:r>
            <w:r>
              <w:rPr>
                <w:sz w:val="20"/>
                <w:szCs w:val="20"/>
              </w:rPr>
              <w:t>3-24</w:t>
            </w:r>
            <w:r w:rsidRPr="00FC4791">
              <w:rPr>
                <w:sz w:val="20"/>
                <w:szCs w:val="20"/>
              </w:rPr>
              <w:t>)</w:t>
            </w:r>
          </w:p>
          <w:p w14:paraId="52B2D719" w14:textId="70DA67DB" w:rsidR="00727FEA" w:rsidRPr="00FC4791" w:rsidRDefault="00727FEA" w:rsidP="00515508">
            <w:pPr>
              <w:overflowPunct w:val="0"/>
              <w:adjustRightInd w:val="0"/>
              <w:textAlignment w:val="baseline"/>
              <w:rPr>
                <w:sz w:val="20"/>
                <w:szCs w:val="20"/>
              </w:rPr>
            </w:pPr>
            <w:r w:rsidRPr="00FC4791">
              <w:rPr>
                <w:b/>
                <w:bCs/>
                <w:sz w:val="20"/>
                <w:szCs w:val="20"/>
              </w:rPr>
              <w:t xml:space="preserve">Date of next review:  </w:t>
            </w:r>
            <w:r w:rsidRPr="00FC4791">
              <w:rPr>
                <w:b/>
                <w:bCs/>
                <w:sz w:val="20"/>
                <w:szCs w:val="20"/>
              </w:rPr>
              <w:tab/>
            </w:r>
            <w:r w:rsidRPr="00FC4791">
              <w:rPr>
                <w:sz w:val="20"/>
                <w:szCs w:val="20"/>
              </w:rPr>
              <w:t>July 202</w:t>
            </w:r>
            <w:r>
              <w:rPr>
                <w:sz w:val="20"/>
                <w:szCs w:val="20"/>
              </w:rPr>
              <w:t>4</w:t>
            </w:r>
          </w:p>
          <w:p w14:paraId="31F2B80B" w14:textId="77777777" w:rsidR="00727FEA" w:rsidRPr="00FC4791" w:rsidRDefault="00727FEA" w:rsidP="00515508">
            <w:pPr>
              <w:overflowPunct w:val="0"/>
              <w:adjustRightInd w:val="0"/>
              <w:textAlignment w:val="baseline"/>
              <w:rPr>
                <w:sz w:val="20"/>
                <w:szCs w:val="20"/>
              </w:rPr>
            </w:pPr>
          </w:p>
          <w:p w14:paraId="478B4F4B" w14:textId="77777777" w:rsidR="00727FEA" w:rsidRPr="00FC4791" w:rsidRDefault="00727FEA" w:rsidP="00515508">
            <w:pPr>
              <w:rPr>
                <w:sz w:val="20"/>
                <w:szCs w:val="20"/>
              </w:rPr>
            </w:pPr>
            <w:r w:rsidRPr="00FC4791">
              <w:rPr>
                <w:i/>
                <w:iCs/>
                <w:sz w:val="20"/>
                <w:szCs w:val="20"/>
              </w:rPr>
              <w:t xml:space="preserve">This document is part of the University Quality Framework, which governs the University’s academic provision. </w:t>
            </w:r>
          </w:p>
          <w:p w14:paraId="466DCD28" w14:textId="77777777" w:rsidR="00727FEA" w:rsidRPr="00FC4791" w:rsidRDefault="00727FEA" w:rsidP="00515508">
            <w:pPr>
              <w:rPr>
                <w:sz w:val="20"/>
                <w:szCs w:val="20"/>
              </w:rPr>
            </w:pPr>
          </w:p>
        </w:tc>
      </w:tr>
    </w:tbl>
    <w:p w14:paraId="3B068C1B" w14:textId="77777777" w:rsidR="00001434" w:rsidRDefault="00001434" w:rsidP="00727FEA">
      <w:pPr>
        <w:tabs>
          <w:tab w:val="left" w:pos="5415"/>
        </w:tabs>
        <w:sectPr w:rsidR="00001434" w:rsidSect="00076D9D">
          <w:headerReference w:type="default" r:id="rId7"/>
          <w:footerReference w:type="default" r:id="rId8"/>
          <w:type w:val="continuous"/>
          <w:pgSz w:w="11920" w:h="16850"/>
          <w:pgMar w:top="1580" w:right="1160" w:bottom="1180" w:left="1000" w:header="706" w:footer="706" w:gutter="0"/>
          <w:pgNumType w:start="1"/>
          <w:cols w:space="720"/>
          <w:docGrid w:linePitch="299"/>
        </w:sectPr>
      </w:pPr>
    </w:p>
    <w:p w14:paraId="5E0BBF38" w14:textId="3DFB3ADA" w:rsidR="00654C51" w:rsidRDefault="00592111">
      <w:pPr>
        <w:pStyle w:val="BodyText"/>
        <w:ind w:left="3912"/>
        <w:rPr>
          <w:rFonts w:ascii="Times New Roman"/>
          <w:sz w:val="20"/>
        </w:rPr>
      </w:pPr>
      <w:r>
        <w:rPr>
          <w:rFonts w:ascii="Times New Roman"/>
          <w:noProof/>
          <w:sz w:val="20"/>
        </w:rPr>
        <w:lastRenderedPageBreak/>
        <w:drawing>
          <wp:inline distT="0" distB="0" distL="0" distR="0" wp14:anchorId="5E0BBFDC" wp14:editId="5E0BBFDD">
            <wp:extent cx="2062314" cy="8046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62314" cy="804672"/>
                    </a:xfrm>
                    <a:prstGeom prst="rect">
                      <a:avLst/>
                    </a:prstGeom>
                  </pic:spPr>
                </pic:pic>
              </a:graphicData>
            </a:graphic>
          </wp:inline>
        </w:drawing>
      </w:r>
    </w:p>
    <w:p w14:paraId="5E0BBF39" w14:textId="77777777" w:rsidR="00654C51" w:rsidRPr="00001434" w:rsidRDefault="00654C51">
      <w:pPr>
        <w:pStyle w:val="BodyText"/>
        <w:spacing w:before="3"/>
        <w:rPr>
          <w:szCs w:val="22"/>
        </w:rPr>
      </w:pPr>
    </w:p>
    <w:p w14:paraId="5E0BBF3A" w14:textId="77777777" w:rsidR="00654C51" w:rsidRDefault="00592111">
      <w:pPr>
        <w:pStyle w:val="Title"/>
      </w:pPr>
      <w:r>
        <w:rPr>
          <w:color w:val="C95F07"/>
        </w:rPr>
        <w:t>ESSENTIAL INFORMATION FOR STUDENTS ON UNIVERSITY</w:t>
      </w:r>
      <w:r>
        <w:rPr>
          <w:color w:val="C95F07"/>
          <w:spacing w:val="-8"/>
        </w:rPr>
        <w:t xml:space="preserve"> </w:t>
      </w:r>
      <w:r>
        <w:rPr>
          <w:color w:val="C95F07"/>
        </w:rPr>
        <w:t>REGULATIONS</w:t>
      </w:r>
      <w:r>
        <w:rPr>
          <w:color w:val="C95F07"/>
          <w:spacing w:val="-6"/>
        </w:rPr>
        <w:t xml:space="preserve"> </w:t>
      </w:r>
      <w:r>
        <w:rPr>
          <w:color w:val="C95F07"/>
        </w:rPr>
        <w:t>FOR</w:t>
      </w:r>
      <w:r>
        <w:rPr>
          <w:color w:val="C95F07"/>
          <w:spacing w:val="-9"/>
        </w:rPr>
        <w:t xml:space="preserve"> </w:t>
      </w:r>
      <w:r>
        <w:rPr>
          <w:color w:val="C95F07"/>
        </w:rPr>
        <w:t>ACADEMIC</w:t>
      </w:r>
      <w:r>
        <w:rPr>
          <w:color w:val="C95F07"/>
          <w:spacing w:val="-9"/>
        </w:rPr>
        <w:t xml:space="preserve"> </w:t>
      </w:r>
      <w:r>
        <w:rPr>
          <w:color w:val="C95F07"/>
        </w:rPr>
        <w:t xml:space="preserve">YEAR </w:t>
      </w:r>
      <w:r>
        <w:rPr>
          <w:color w:val="C95F07"/>
          <w:spacing w:val="-2"/>
        </w:rPr>
        <w:t>2023-2024</w:t>
      </w:r>
    </w:p>
    <w:p w14:paraId="5E0BBF3B" w14:textId="77777777" w:rsidR="00654C51" w:rsidRDefault="00654C51">
      <w:pPr>
        <w:pStyle w:val="BodyText"/>
        <w:spacing w:before="6"/>
        <w:rPr>
          <w:b/>
          <w:sz w:val="39"/>
        </w:rPr>
      </w:pPr>
    </w:p>
    <w:p w14:paraId="5E0BBF3C" w14:textId="77777777" w:rsidR="00654C51" w:rsidRDefault="00592111">
      <w:pPr>
        <w:pStyle w:val="Heading1"/>
        <w:spacing w:line="275" w:lineRule="exact"/>
        <w:ind w:left="780"/>
      </w:pPr>
      <w:bookmarkStart w:id="0" w:name="Introduction"/>
      <w:bookmarkEnd w:id="0"/>
      <w:r>
        <w:rPr>
          <w:color w:val="F35400"/>
          <w:spacing w:val="-2"/>
        </w:rPr>
        <w:t>Introduction</w:t>
      </w:r>
    </w:p>
    <w:p w14:paraId="5E0BBF3D" w14:textId="77777777" w:rsidR="00654C51" w:rsidRDefault="00592111">
      <w:pPr>
        <w:pStyle w:val="BodyText"/>
        <w:spacing w:line="275" w:lineRule="exact"/>
        <w:ind w:left="780"/>
      </w:pPr>
      <w:r>
        <w:t>This</w:t>
      </w:r>
      <w:r>
        <w:rPr>
          <w:spacing w:val="-5"/>
        </w:rPr>
        <w:t xml:space="preserve"> </w:t>
      </w:r>
      <w:r>
        <w:t>document</w:t>
      </w:r>
      <w:r>
        <w:rPr>
          <w:spacing w:val="-4"/>
        </w:rPr>
        <w:t xml:space="preserve"> </w:t>
      </w:r>
      <w:r>
        <w:t>provides</w:t>
      </w:r>
      <w:r>
        <w:rPr>
          <w:spacing w:val="-3"/>
        </w:rPr>
        <w:t xml:space="preserve"> </w:t>
      </w:r>
      <w:r>
        <w:t>you</w:t>
      </w:r>
      <w:r>
        <w:rPr>
          <w:spacing w:val="-1"/>
        </w:rPr>
        <w:t xml:space="preserve"> </w:t>
      </w:r>
      <w:r>
        <w:t>with</w:t>
      </w:r>
      <w:r>
        <w:rPr>
          <w:spacing w:val="-3"/>
        </w:rPr>
        <w:t xml:space="preserve"> </w:t>
      </w:r>
      <w:r>
        <w:t>information</w:t>
      </w:r>
      <w:r>
        <w:rPr>
          <w:spacing w:val="-4"/>
        </w:rPr>
        <w:t xml:space="preserve"> </w:t>
      </w:r>
      <w:r>
        <w:t>on</w:t>
      </w:r>
      <w:r>
        <w:rPr>
          <w:spacing w:val="-1"/>
        </w:rPr>
        <w:t xml:space="preserve"> </w:t>
      </w:r>
      <w:r>
        <w:t>University</w:t>
      </w:r>
      <w:r>
        <w:rPr>
          <w:spacing w:val="-2"/>
        </w:rPr>
        <w:t xml:space="preserve"> Regulations.</w:t>
      </w:r>
    </w:p>
    <w:p w14:paraId="5E0BBF3E" w14:textId="77777777" w:rsidR="00654C51" w:rsidRDefault="00654C51">
      <w:pPr>
        <w:pStyle w:val="BodyText"/>
        <w:spacing w:before="5"/>
      </w:pPr>
    </w:p>
    <w:p w14:paraId="5E0BBF3F" w14:textId="77777777" w:rsidR="00654C51" w:rsidRDefault="00592111">
      <w:pPr>
        <w:pStyle w:val="BodyText"/>
        <w:ind w:left="780" w:right="181"/>
      </w:pPr>
      <w:r>
        <w:t>Your School/ Partner Institution will provide you with detailed information about your course. This will normally include a Course Handbook and a Module Handbook/Guide.</w:t>
      </w:r>
      <w:r>
        <w:rPr>
          <w:spacing w:val="-3"/>
        </w:rPr>
        <w:t xml:space="preserve"> </w:t>
      </w:r>
      <w:r>
        <w:t>Handbooks</w:t>
      </w:r>
      <w:r>
        <w:rPr>
          <w:spacing w:val="-4"/>
        </w:rPr>
        <w:t xml:space="preserve"> </w:t>
      </w:r>
      <w:r>
        <w:t>may</w:t>
      </w:r>
      <w:r>
        <w:rPr>
          <w:spacing w:val="-4"/>
        </w:rPr>
        <w:t xml:space="preserve"> </w:t>
      </w:r>
      <w:r>
        <w:t>be</w:t>
      </w:r>
      <w:r>
        <w:rPr>
          <w:spacing w:val="-3"/>
        </w:rPr>
        <w:t xml:space="preserve"> </w:t>
      </w:r>
      <w:r>
        <w:t>provided</w:t>
      </w:r>
      <w:r>
        <w:rPr>
          <w:spacing w:val="-3"/>
        </w:rPr>
        <w:t xml:space="preserve"> </w:t>
      </w:r>
      <w:r>
        <w:t>in</w:t>
      </w:r>
      <w:r>
        <w:rPr>
          <w:spacing w:val="-4"/>
        </w:rPr>
        <w:t xml:space="preserve"> </w:t>
      </w:r>
      <w:r>
        <w:t>electronic</w:t>
      </w:r>
      <w:r>
        <w:rPr>
          <w:spacing w:val="-4"/>
        </w:rPr>
        <w:t xml:space="preserve"> </w:t>
      </w:r>
      <w:r>
        <w:t>formats,</w:t>
      </w:r>
      <w:r>
        <w:rPr>
          <w:spacing w:val="-3"/>
        </w:rPr>
        <w:t xml:space="preserve"> </w:t>
      </w:r>
      <w:r>
        <w:t>for</w:t>
      </w:r>
      <w:r>
        <w:rPr>
          <w:spacing w:val="-4"/>
        </w:rPr>
        <w:t xml:space="preserve"> </w:t>
      </w:r>
      <w:r>
        <w:t>example on the web, or on your virtual learning environment.</w:t>
      </w:r>
    </w:p>
    <w:p w14:paraId="5E0BBF40" w14:textId="77777777" w:rsidR="00654C51" w:rsidRDefault="00654C51">
      <w:pPr>
        <w:pStyle w:val="BodyText"/>
      </w:pPr>
    </w:p>
    <w:p w14:paraId="5E0BBF41" w14:textId="77777777" w:rsidR="00654C51" w:rsidRDefault="00592111">
      <w:pPr>
        <w:pStyle w:val="BodyText"/>
        <w:ind w:left="780" w:right="181"/>
      </w:pPr>
      <w:r>
        <w:t>You</w:t>
      </w:r>
      <w:r>
        <w:rPr>
          <w:spacing w:val="-4"/>
        </w:rPr>
        <w:t xml:space="preserve"> </w:t>
      </w:r>
      <w:r>
        <w:t>must</w:t>
      </w:r>
      <w:r>
        <w:rPr>
          <w:spacing w:val="-2"/>
        </w:rPr>
        <w:t xml:space="preserve"> </w:t>
      </w:r>
      <w:proofErr w:type="spellStart"/>
      <w:r>
        <w:t>familiarise</w:t>
      </w:r>
      <w:proofErr w:type="spellEnd"/>
      <w:r>
        <w:rPr>
          <w:spacing w:val="-2"/>
        </w:rPr>
        <w:t xml:space="preserve"> </w:t>
      </w:r>
      <w:r>
        <w:t>yourself</w:t>
      </w:r>
      <w:r>
        <w:rPr>
          <w:spacing w:val="-2"/>
        </w:rPr>
        <w:t xml:space="preserve"> </w:t>
      </w:r>
      <w:r>
        <w:t>with</w:t>
      </w:r>
      <w:r>
        <w:rPr>
          <w:spacing w:val="-4"/>
        </w:rPr>
        <w:t xml:space="preserve"> </w:t>
      </w:r>
      <w:r>
        <w:t>the</w:t>
      </w:r>
      <w:r>
        <w:rPr>
          <w:spacing w:val="-4"/>
        </w:rPr>
        <w:t xml:space="preserve"> </w:t>
      </w:r>
      <w:r>
        <w:t>University’s</w:t>
      </w:r>
      <w:r>
        <w:rPr>
          <w:spacing w:val="-3"/>
        </w:rPr>
        <w:t xml:space="preserve"> </w:t>
      </w:r>
      <w:r>
        <w:t>regulations,</w:t>
      </w:r>
      <w:r>
        <w:rPr>
          <w:spacing w:val="-5"/>
        </w:rPr>
        <w:t xml:space="preserve"> </w:t>
      </w:r>
      <w:r>
        <w:t>policies,</w:t>
      </w:r>
      <w:r>
        <w:rPr>
          <w:spacing w:val="-2"/>
        </w:rPr>
        <w:t xml:space="preserve"> </w:t>
      </w:r>
      <w:proofErr w:type="gramStart"/>
      <w:r>
        <w:t>procedures</w:t>
      </w:r>
      <w:proofErr w:type="gramEnd"/>
      <w:r>
        <w:t xml:space="preserve"> and codes of practice because they apply to you and your course. You are expected to abide by </w:t>
      </w:r>
      <w:proofErr w:type="gramStart"/>
      <w:r>
        <w:t>them</w:t>
      </w:r>
      <w:proofErr w:type="gramEnd"/>
      <w:r>
        <w:t xml:space="preserve"> and they ensure that your rights are protected during your time at the University. If you are studying at a Partner Institution you should follow their policies and procedures in the first instance.</w:t>
      </w:r>
    </w:p>
    <w:p w14:paraId="5E0BBF42" w14:textId="77777777" w:rsidR="00654C51" w:rsidRDefault="00654C51">
      <w:pPr>
        <w:pStyle w:val="BodyText"/>
        <w:spacing w:before="2"/>
      </w:pPr>
    </w:p>
    <w:p w14:paraId="5E0BBF43" w14:textId="77777777" w:rsidR="00654C51" w:rsidRDefault="00592111">
      <w:pPr>
        <w:pStyle w:val="Heading1"/>
        <w:spacing w:before="1" w:line="480" w:lineRule="auto"/>
        <w:ind w:left="780"/>
      </w:pPr>
      <w:bookmarkStart w:id="1" w:name="You_can_see_the_University’s_student_reg"/>
      <w:bookmarkEnd w:id="1"/>
      <w:r>
        <w:t>You</w:t>
      </w:r>
      <w:r>
        <w:rPr>
          <w:spacing w:val="-4"/>
        </w:rPr>
        <w:t xml:space="preserve"> </w:t>
      </w:r>
      <w:r>
        <w:t>can</w:t>
      </w:r>
      <w:r>
        <w:rPr>
          <w:spacing w:val="-7"/>
        </w:rPr>
        <w:t xml:space="preserve"> </w:t>
      </w:r>
      <w:r>
        <w:t>see</w:t>
      </w:r>
      <w:r>
        <w:rPr>
          <w:spacing w:val="-5"/>
        </w:rPr>
        <w:t xml:space="preserve"> </w:t>
      </w:r>
      <w:r>
        <w:t>the</w:t>
      </w:r>
      <w:r>
        <w:rPr>
          <w:spacing w:val="-3"/>
        </w:rPr>
        <w:t xml:space="preserve"> </w:t>
      </w:r>
      <w:r>
        <w:t>University’s</w:t>
      </w:r>
      <w:r>
        <w:rPr>
          <w:spacing w:val="-3"/>
        </w:rPr>
        <w:t xml:space="preserve"> </w:t>
      </w:r>
      <w:r>
        <w:t>student</w:t>
      </w:r>
      <w:r>
        <w:rPr>
          <w:spacing w:val="-5"/>
        </w:rPr>
        <w:t xml:space="preserve"> </w:t>
      </w:r>
      <w:r>
        <w:t>regulations</w:t>
      </w:r>
      <w:r>
        <w:rPr>
          <w:spacing w:val="-3"/>
        </w:rPr>
        <w:t xml:space="preserve"> </w:t>
      </w:r>
      <w:r>
        <w:t xml:space="preserve">at: </w:t>
      </w:r>
      <w:hyperlink r:id="rId10">
        <w:r>
          <w:rPr>
            <w:color w:val="0562C1"/>
            <w:spacing w:val="-2"/>
            <w:u w:val="thick" w:color="0562C1"/>
          </w:rPr>
          <w:t>www.tees.ac.uk/studentregulations</w:t>
        </w:r>
        <w:r>
          <w:rPr>
            <w:spacing w:val="-2"/>
          </w:rPr>
          <w:t>.</w:t>
        </w:r>
      </w:hyperlink>
    </w:p>
    <w:p w14:paraId="5E0BBF44" w14:textId="77777777" w:rsidR="00654C51" w:rsidRDefault="00592111">
      <w:pPr>
        <w:pStyle w:val="BodyText"/>
        <w:spacing w:before="5"/>
        <w:ind w:left="780"/>
      </w:pPr>
      <w:r>
        <w:t>The</w:t>
      </w:r>
      <w:r>
        <w:rPr>
          <w:spacing w:val="-3"/>
        </w:rPr>
        <w:t xml:space="preserve"> </w:t>
      </w:r>
      <w:r>
        <w:t>main</w:t>
      </w:r>
      <w:r>
        <w:rPr>
          <w:spacing w:val="-3"/>
        </w:rPr>
        <w:t xml:space="preserve"> </w:t>
      </w:r>
      <w:r>
        <w:t>areas</w:t>
      </w:r>
      <w:r>
        <w:rPr>
          <w:spacing w:val="-3"/>
        </w:rPr>
        <w:t xml:space="preserve"> </w:t>
      </w:r>
      <w:r>
        <w:t>of</w:t>
      </w:r>
      <w:r>
        <w:rPr>
          <w:spacing w:val="-1"/>
        </w:rPr>
        <w:t xml:space="preserve"> </w:t>
      </w:r>
      <w:r>
        <w:t>student</w:t>
      </w:r>
      <w:r>
        <w:rPr>
          <w:spacing w:val="-1"/>
        </w:rPr>
        <w:t xml:space="preserve"> </w:t>
      </w:r>
      <w:r>
        <w:t>regulation</w:t>
      </w:r>
      <w:r>
        <w:rPr>
          <w:spacing w:val="-2"/>
        </w:rPr>
        <w:t xml:space="preserve"> </w:t>
      </w:r>
      <w:r>
        <w:t>are</w:t>
      </w:r>
      <w:r>
        <w:rPr>
          <w:spacing w:val="-1"/>
        </w:rPr>
        <w:t xml:space="preserve"> </w:t>
      </w:r>
      <w:r>
        <w:t>outlined</w:t>
      </w:r>
      <w:r>
        <w:rPr>
          <w:spacing w:val="-2"/>
        </w:rPr>
        <w:t xml:space="preserve"> below.</w:t>
      </w:r>
    </w:p>
    <w:p w14:paraId="5E0BBF45" w14:textId="77777777" w:rsidR="00654C51" w:rsidRDefault="00654C51">
      <w:pPr>
        <w:pStyle w:val="BodyText"/>
        <w:spacing w:before="6"/>
        <w:rPr>
          <w:sz w:val="23"/>
        </w:rPr>
      </w:pPr>
    </w:p>
    <w:p w14:paraId="5E0BBF46" w14:textId="77777777" w:rsidR="00654C51" w:rsidRDefault="00592111">
      <w:pPr>
        <w:pStyle w:val="Heading1"/>
        <w:spacing w:line="275" w:lineRule="exact"/>
        <w:ind w:left="780"/>
      </w:pPr>
      <w:bookmarkStart w:id="2" w:name="Academic_and_Assessment_regulations"/>
      <w:bookmarkEnd w:id="2"/>
      <w:r>
        <w:rPr>
          <w:color w:val="F35400"/>
        </w:rPr>
        <w:t>Academic</w:t>
      </w:r>
      <w:r>
        <w:rPr>
          <w:color w:val="F35400"/>
          <w:spacing w:val="-2"/>
        </w:rPr>
        <w:t xml:space="preserve"> </w:t>
      </w:r>
      <w:r>
        <w:rPr>
          <w:color w:val="F35400"/>
        </w:rPr>
        <w:t>and</w:t>
      </w:r>
      <w:r>
        <w:rPr>
          <w:color w:val="F35400"/>
          <w:spacing w:val="-2"/>
        </w:rPr>
        <w:t xml:space="preserve"> </w:t>
      </w:r>
      <w:r>
        <w:rPr>
          <w:color w:val="F35400"/>
        </w:rPr>
        <w:t>Assessment</w:t>
      </w:r>
      <w:r>
        <w:rPr>
          <w:color w:val="F35400"/>
          <w:spacing w:val="-3"/>
        </w:rPr>
        <w:t xml:space="preserve"> </w:t>
      </w:r>
      <w:r>
        <w:rPr>
          <w:color w:val="F35400"/>
          <w:spacing w:val="-2"/>
        </w:rPr>
        <w:t>regulations</w:t>
      </w:r>
    </w:p>
    <w:p w14:paraId="5E0BBF47" w14:textId="77777777" w:rsidR="00654C51" w:rsidRDefault="00592111">
      <w:pPr>
        <w:pStyle w:val="BodyText"/>
        <w:spacing w:line="275" w:lineRule="exact"/>
        <w:ind w:left="780"/>
      </w:pPr>
      <w:r>
        <w:t>This</w:t>
      </w:r>
      <w:r>
        <w:rPr>
          <w:spacing w:val="-5"/>
        </w:rPr>
        <w:t xml:space="preserve"> </w:t>
      </w:r>
      <w:r>
        <w:t>section</w:t>
      </w:r>
      <w:r>
        <w:rPr>
          <w:spacing w:val="-3"/>
        </w:rPr>
        <w:t xml:space="preserve"> </w:t>
      </w:r>
      <w:r>
        <w:t>contains</w:t>
      </w:r>
      <w:r>
        <w:rPr>
          <w:spacing w:val="-3"/>
        </w:rPr>
        <w:t xml:space="preserve"> </w:t>
      </w:r>
      <w:r>
        <w:t>regulations</w:t>
      </w:r>
      <w:r>
        <w:rPr>
          <w:spacing w:val="-4"/>
        </w:rPr>
        <w:t xml:space="preserve"> </w:t>
      </w:r>
      <w:r>
        <w:t>and</w:t>
      </w:r>
      <w:r>
        <w:rPr>
          <w:spacing w:val="-3"/>
        </w:rPr>
        <w:t xml:space="preserve"> </w:t>
      </w:r>
      <w:r>
        <w:t>policies</w:t>
      </w:r>
      <w:r>
        <w:rPr>
          <w:spacing w:val="-4"/>
        </w:rPr>
        <w:t xml:space="preserve"> </w:t>
      </w:r>
      <w:r>
        <w:t>related</w:t>
      </w:r>
      <w:r>
        <w:rPr>
          <w:spacing w:val="-4"/>
        </w:rPr>
        <w:t xml:space="preserve"> </w:t>
      </w:r>
      <w:r>
        <w:t>to</w:t>
      </w:r>
      <w:r>
        <w:rPr>
          <w:spacing w:val="-1"/>
        </w:rPr>
        <w:t xml:space="preserve"> </w:t>
      </w:r>
      <w:r>
        <w:t>your</w:t>
      </w:r>
      <w:r>
        <w:rPr>
          <w:spacing w:val="-3"/>
        </w:rPr>
        <w:t xml:space="preserve"> </w:t>
      </w:r>
      <w:r>
        <w:rPr>
          <w:spacing w:val="-2"/>
        </w:rPr>
        <w:t>studies.</w:t>
      </w:r>
    </w:p>
    <w:p w14:paraId="5E0BBF48" w14:textId="77777777" w:rsidR="00654C51" w:rsidRDefault="00654C51">
      <w:pPr>
        <w:pStyle w:val="BodyText"/>
        <w:spacing w:before="5"/>
      </w:pPr>
    </w:p>
    <w:p w14:paraId="5E0BBF49" w14:textId="77777777" w:rsidR="00654C51" w:rsidRDefault="00592111">
      <w:pPr>
        <w:pStyle w:val="BodyText"/>
        <w:ind w:left="780" w:right="161"/>
      </w:pPr>
      <w:r>
        <w:t>It</w:t>
      </w:r>
      <w:r>
        <w:rPr>
          <w:spacing w:val="-1"/>
        </w:rPr>
        <w:t xml:space="preserve"> </w:t>
      </w:r>
      <w:r>
        <w:t>includes,</w:t>
      </w:r>
      <w:r>
        <w:rPr>
          <w:spacing w:val="-4"/>
        </w:rPr>
        <w:t xml:space="preserve"> </w:t>
      </w:r>
      <w:r>
        <w:t>but</w:t>
      </w:r>
      <w:r>
        <w:rPr>
          <w:spacing w:val="-1"/>
        </w:rPr>
        <w:t xml:space="preserve"> </w:t>
      </w:r>
      <w:r>
        <w:t>is</w:t>
      </w:r>
      <w:r>
        <w:rPr>
          <w:spacing w:val="-4"/>
        </w:rPr>
        <w:t xml:space="preserve"> </w:t>
      </w:r>
      <w:r>
        <w:t>not</w:t>
      </w:r>
      <w:r>
        <w:rPr>
          <w:spacing w:val="-4"/>
        </w:rPr>
        <w:t xml:space="preserve"> </w:t>
      </w:r>
      <w:r>
        <w:t>limited</w:t>
      </w:r>
      <w:r>
        <w:rPr>
          <w:spacing w:val="-3"/>
        </w:rPr>
        <w:t xml:space="preserve"> </w:t>
      </w:r>
      <w:r>
        <w:t>to,</w:t>
      </w:r>
      <w:r>
        <w:rPr>
          <w:spacing w:val="-4"/>
        </w:rPr>
        <w:t xml:space="preserve"> </w:t>
      </w:r>
      <w:r>
        <w:t>the</w:t>
      </w:r>
      <w:r>
        <w:rPr>
          <w:spacing w:val="-1"/>
        </w:rPr>
        <w:t xml:space="preserve"> </w:t>
      </w:r>
      <w:r>
        <w:t>Internal</w:t>
      </w:r>
      <w:r>
        <w:rPr>
          <w:spacing w:val="-2"/>
        </w:rPr>
        <w:t xml:space="preserve"> </w:t>
      </w:r>
      <w:r>
        <w:t>Transfers</w:t>
      </w:r>
      <w:r>
        <w:rPr>
          <w:spacing w:val="-2"/>
        </w:rPr>
        <w:t xml:space="preserve"> </w:t>
      </w:r>
      <w:r>
        <w:t>Policy,</w:t>
      </w:r>
      <w:r>
        <w:rPr>
          <w:spacing w:val="-1"/>
        </w:rPr>
        <w:t xml:space="preserve"> </w:t>
      </w:r>
      <w:r>
        <w:t>Academic</w:t>
      </w:r>
      <w:r>
        <w:rPr>
          <w:spacing w:val="-2"/>
        </w:rPr>
        <w:t xml:space="preserve"> </w:t>
      </w:r>
      <w:r>
        <w:t>Misconduct Regulations, Assessment Regulations, Student Attendance and Engagement Policy and Procedure, Extenuating Circumstances Regulations, and Academic Appeal Regulations, Framework and Code of Practice for Ensuring Research Integrity. Your School (or Partner Institution) will make you aware of any variance from the</w:t>
      </w:r>
      <w:r>
        <w:rPr>
          <w:spacing w:val="-1"/>
        </w:rPr>
        <w:t xml:space="preserve"> </w:t>
      </w:r>
      <w:r>
        <w:t>assessment and progression</w:t>
      </w:r>
      <w:r>
        <w:rPr>
          <w:spacing w:val="-1"/>
        </w:rPr>
        <w:t xml:space="preserve"> </w:t>
      </w:r>
      <w:r>
        <w:t>regulations which</w:t>
      </w:r>
      <w:r>
        <w:rPr>
          <w:spacing w:val="-1"/>
        </w:rPr>
        <w:t xml:space="preserve"> </w:t>
      </w:r>
      <w:r>
        <w:t>has</w:t>
      </w:r>
      <w:r>
        <w:rPr>
          <w:spacing w:val="-2"/>
        </w:rPr>
        <w:t xml:space="preserve"> </w:t>
      </w:r>
      <w:r>
        <w:t>been</w:t>
      </w:r>
      <w:r>
        <w:rPr>
          <w:spacing w:val="-1"/>
        </w:rPr>
        <w:t xml:space="preserve"> </w:t>
      </w:r>
      <w:r>
        <w:t>approved</w:t>
      </w:r>
      <w:r>
        <w:rPr>
          <w:spacing w:val="-1"/>
        </w:rPr>
        <w:t xml:space="preserve"> </w:t>
      </w:r>
      <w:r>
        <w:t>by the relevant University Committee.</w:t>
      </w:r>
    </w:p>
    <w:p w14:paraId="5E0BBF4A" w14:textId="77777777" w:rsidR="00654C51" w:rsidRDefault="00654C51">
      <w:pPr>
        <w:pStyle w:val="BodyText"/>
      </w:pPr>
    </w:p>
    <w:p w14:paraId="5E0BBF4B" w14:textId="77777777" w:rsidR="00654C51" w:rsidRDefault="00592111">
      <w:pPr>
        <w:pStyle w:val="BodyText"/>
        <w:ind w:left="780"/>
      </w:pPr>
      <w:r>
        <w:t>The</w:t>
      </w:r>
      <w:r>
        <w:rPr>
          <w:spacing w:val="-2"/>
        </w:rPr>
        <w:t xml:space="preserve"> </w:t>
      </w:r>
      <w:r>
        <w:t>University</w:t>
      </w:r>
      <w:r>
        <w:rPr>
          <w:spacing w:val="-3"/>
        </w:rPr>
        <w:t xml:space="preserve"> </w:t>
      </w:r>
      <w:r>
        <w:t>would</w:t>
      </w:r>
      <w:r>
        <w:rPr>
          <w:spacing w:val="-2"/>
        </w:rPr>
        <w:t xml:space="preserve"> </w:t>
      </w:r>
      <w:r>
        <w:t>like</w:t>
      </w:r>
      <w:r>
        <w:rPr>
          <w:spacing w:val="-2"/>
        </w:rPr>
        <w:t xml:space="preserve"> </w:t>
      </w:r>
      <w:r>
        <w:t>to</w:t>
      </w:r>
      <w:r>
        <w:rPr>
          <w:spacing w:val="-2"/>
        </w:rPr>
        <w:t xml:space="preserve"> </w:t>
      </w:r>
      <w:r>
        <w:t>specifically</w:t>
      </w:r>
      <w:r>
        <w:rPr>
          <w:spacing w:val="-3"/>
        </w:rPr>
        <w:t xml:space="preserve"> </w:t>
      </w:r>
      <w:r>
        <w:t>draw</w:t>
      </w:r>
      <w:r>
        <w:rPr>
          <w:spacing w:val="-6"/>
        </w:rPr>
        <w:t xml:space="preserve"> </w:t>
      </w:r>
      <w:r>
        <w:t>your</w:t>
      </w:r>
      <w:r>
        <w:rPr>
          <w:spacing w:val="-4"/>
        </w:rPr>
        <w:t xml:space="preserve"> </w:t>
      </w:r>
      <w:r>
        <w:t>attention</w:t>
      </w:r>
      <w:r>
        <w:rPr>
          <w:spacing w:val="-2"/>
        </w:rPr>
        <w:t xml:space="preserve"> </w:t>
      </w:r>
      <w:r>
        <w:t>to</w:t>
      </w:r>
      <w:r>
        <w:rPr>
          <w:spacing w:val="-2"/>
        </w:rPr>
        <w:t xml:space="preserve"> </w:t>
      </w:r>
      <w:r>
        <w:t>the</w:t>
      </w:r>
      <w:r>
        <w:rPr>
          <w:spacing w:val="-2"/>
        </w:rPr>
        <w:t xml:space="preserve"> </w:t>
      </w:r>
      <w:r>
        <w:t xml:space="preserve">following </w:t>
      </w:r>
      <w:r>
        <w:rPr>
          <w:spacing w:val="-2"/>
        </w:rPr>
        <w:t>Regulations:</w:t>
      </w:r>
    </w:p>
    <w:p w14:paraId="5E0BBF4C" w14:textId="77777777" w:rsidR="00654C51" w:rsidRDefault="00654C51">
      <w:pPr>
        <w:pStyle w:val="BodyText"/>
        <w:spacing w:before="4"/>
        <w:rPr>
          <w:sz w:val="23"/>
        </w:rPr>
      </w:pPr>
    </w:p>
    <w:p w14:paraId="5E0BBF4D" w14:textId="77777777" w:rsidR="00654C51" w:rsidRDefault="00592111">
      <w:pPr>
        <w:pStyle w:val="ListParagraph"/>
        <w:numPr>
          <w:ilvl w:val="0"/>
          <w:numId w:val="3"/>
        </w:numPr>
        <w:tabs>
          <w:tab w:val="left" w:pos="1138"/>
          <w:tab w:val="left" w:pos="1140"/>
        </w:tabs>
        <w:spacing w:before="1"/>
        <w:ind w:right="161" w:hanging="360"/>
        <w:rPr>
          <w:sz w:val="24"/>
        </w:rPr>
      </w:pPr>
      <w:bookmarkStart w:id="3" w:name="•_Academic_Misconduct_Regulations_(relat"/>
      <w:bookmarkEnd w:id="3"/>
      <w:r>
        <w:rPr>
          <w:b/>
          <w:sz w:val="24"/>
        </w:rPr>
        <w:t>Academic Misconduct</w:t>
      </w:r>
      <w:r>
        <w:rPr>
          <w:b/>
          <w:spacing w:val="-19"/>
          <w:sz w:val="24"/>
        </w:rPr>
        <w:t xml:space="preserve"> </w:t>
      </w:r>
      <w:r>
        <w:rPr>
          <w:b/>
          <w:sz w:val="24"/>
        </w:rPr>
        <w:t xml:space="preserve">Regulations (relating to Taught Provision and Advanced Independent Work on Professional Doctorate courses) </w:t>
      </w:r>
      <w:r>
        <w:rPr>
          <w:sz w:val="24"/>
        </w:rPr>
        <w:t>Academic</w:t>
      </w:r>
      <w:r>
        <w:rPr>
          <w:spacing w:val="-4"/>
          <w:sz w:val="24"/>
        </w:rPr>
        <w:t xml:space="preserve"> </w:t>
      </w:r>
      <w:r>
        <w:rPr>
          <w:sz w:val="24"/>
        </w:rPr>
        <w:t>misconduct</w:t>
      </w:r>
      <w:r>
        <w:rPr>
          <w:spacing w:val="-4"/>
          <w:sz w:val="24"/>
        </w:rPr>
        <w:t xml:space="preserve"> </w:t>
      </w:r>
      <w:r>
        <w:rPr>
          <w:sz w:val="24"/>
        </w:rPr>
        <w:t>is</w:t>
      </w:r>
      <w:r>
        <w:rPr>
          <w:spacing w:val="-2"/>
          <w:sz w:val="24"/>
        </w:rPr>
        <w:t xml:space="preserve"> </w:t>
      </w:r>
      <w:r>
        <w:rPr>
          <w:sz w:val="24"/>
        </w:rPr>
        <w:t>treated</w:t>
      </w:r>
      <w:r>
        <w:rPr>
          <w:spacing w:val="-1"/>
          <w:sz w:val="24"/>
        </w:rPr>
        <w:t xml:space="preserve"> </w:t>
      </w:r>
      <w:r>
        <w:rPr>
          <w:sz w:val="24"/>
        </w:rPr>
        <w:t>very</w:t>
      </w:r>
      <w:r>
        <w:rPr>
          <w:spacing w:val="-2"/>
          <w:sz w:val="24"/>
        </w:rPr>
        <w:t xml:space="preserve"> </w:t>
      </w:r>
      <w:r>
        <w:rPr>
          <w:sz w:val="24"/>
        </w:rPr>
        <w:t>seriously</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z w:val="24"/>
        </w:rPr>
        <w:t>University.</w:t>
      </w:r>
      <w:r>
        <w:rPr>
          <w:spacing w:val="-4"/>
          <w:sz w:val="24"/>
        </w:rPr>
        <w:t xml:space="preserve"> </w:t>
      </w:r>
      <w:r>
        <w:rPr>
          <w:sz w:val="24"/>
        </w:rPr>
        <w:t>It</w:t>
      </w:r>
      <w:r>
        <w:rPr>
          <w:spacing w:val="-1"/>
          <w:sz w:val="24"/>
        </w:rPr>
        <w:t xml:space="preserve"> </w:t>
      </w:r>
      <w:r>
        <w:rPr>
          <w:sz w:val="24"/>
        </w:rPr>
        <w:t>is</w:t>
      </w:r>
      <w:r>
        <w:rPr>
          <w:spacing w:val="-2"/>
          <w:sz w:val="24"/>
        </w:rPr>
        <w:t xml:space="preserve"> </w:t>
      </w:r>
      <w:r>
        <w:rPr>
          <w:sz w:val="24"/>
        </w:rPr>
        <w:t>defined</w:t>
      </w:r>
      <w:r>
        <w:rPr>
          <w:spacing w:val="-3"/>
          <w:sz w:val="24"/>
        </w:rPr>
        <w:t xml:space="preserve"> </w:t>
      </w:r>
      <w:r>
        <w:rPr>
          <w:sz w:val="24"/>
        </w:rPr>
        <w:t xml:space="preserve">as any activity or attempted activity which gives an unfair advantage to one or more students over their peers. </w:t>
      </w:r>
      <w:proofErr w:type="gramStart"/>
      <w:r>
        <w:rPr>
          <w:sz w:val="24"/>
        </w:rPr>
        <w:t>In order to</w:t>
      </w:r>
      <w:proofErr w:type="gramEnd"/>
      <w:r>
        <w:rPr>
          <w:sz w:val="24"/>
        </w:rPr>
        <w:t xml:space="preserve"> avoid academic misconduct, the</w:t>
      </w:r>
    </w:p>
    <w:p w14:paraId="5E0BBF4E" w14:textId="77777777" w:rsidR="00654C51" w:rsidRDefault="00654C51">
      <w:pPr>
        <w:rPr>
          <w:sz w:val="24"/>
        </w:rPr>
        <w:sectPr w:rsidR="00654C51" w:rsidSect="00001434">
          <w:footerReference w:type="default" r:id="rId11"/>
          <w:pgSz w:w="11920" w:h="16850"/>
          <w:pgMar w:top="1580" w:right="1160" w:bottom="1180" w:left="1000" w:header="706" w:footer="706" w:gutter="0"/>
          <w:pgNumType w:start="1"/>
          <w:cols w:space="720"/>
          <w:docGrid w:linePitch="299"/>
        </w:sectPr>
      </w:pPr>
    </w:p>
    <w:p w14:paraId="5E0BBF4F" w14:textId="77777777" w:rsidR="00654C51" w:rsidRDefault="00592111">
      <w:pPr>
        <w:pStyle w:val="BodyText"/>
        <w:spacing w:before="80"/>
        <w:ind w:left="1140" w:right="161"/>
      </w:pPr>
      <w:r>
        <w:lastRenderedPageBreak/>
        <w:t>University</w:t>
      </w:r>
      <w:r>
        <w:rPr>
          <w:spacing w:val="-3"/>
        </w:rPr>
        <w:t xml:space="preserve"> </w:t>
      </w:r>
      <w:r>
        <w:t>is</w:t>
      </w:r>
      <w:r>
        <w:rPr>
          <w:spacing w:val="-3"/>
        </w:rPr>
        <w:t xml:space="preserve"> </w:t>
      </w:r>
      <w:r>
        <w:t>committed</w:t>
      </w:r>
      <w:r>
        <w:rPr>
          <w:spacing w:val="-2"/>
        </w:rPr>
        <w:t xml:space="preserve"> </w:t>
      </w:r>
      <w:r>
        <w:t>to</w:t>
      </w:r>
      <w:r>
        <w:rPr>
          <w:spacing w:val="-2"/>
        </w:rPr>
        <w:t xml:space="preserve"> </w:t>
      </w:r>
      <w:r>
        <w:t>continually</w:t>
      </w:r>
      <w:r>
        <w:rPr>
          <w:spacing w:val="-3"/>
        </w:rPr>
        <w:t xml:space="preserve"> </w:t>
      </w:r>
      <w:r>
        <w:t>educating</w:t>
      </w:r>
      <w:r>
        <w:rPr>
          <w:spacing w:val="-2"/>
        </w:rPr>
        <w:t xml:space="preserve"> </w:t>
      </w:r>
      <w:r>
        <w:t>students</w:t>
      </w:r>
      <w:r>
        <w:rPr>
          <w:spacing w:val="-5"/>
        </w:rPr>
        <w:t xml:space="preserve"> </w:t>
      </w:r>
      <w:r>
        <w:t>on</w:t>
      </w:r>
      <w:r>
        <w:rPr>
          <w:spacing w:val="-2"/>
        </w:rPr>
        <w:t xml:space="preserve"> </w:t>
      </w:r>
      <w:r>
        <w:t>how</w:t>
      </w:r>
      <w:r>
        <w:rPr>
          <w:spacing w:val="-3"/>
        </w:rPr>
        <w:t xml:space="preserve"> </w:t>
      </w:r>
      <w:r>
        <w:t>to</w:t>
      </w:r>
      <w:r>
        <w:rPr>
          <w:spacing w:val="-7"/>
        </w:rPr>
        <w:t xml:space="preserve"> </w:t>
      </w:r>
      <w:r>
        <w:t>develop good academic practice and writing skills.</w:t>
      </w:r>
    </w:p>
    <w:p w14:paraId="5E0BBF50" w14:textId="77777777" w:rsidR="00654C51" w:rsidRDefault="00654C51">
      <w:pPr>
        <w:pStyle w:val="BodyText"/>
      </w:pPr>
    </w:p>
    <w:p w14:paraId="5E0BBF51" w14:textId="77777777" w:rsidR="00654C51" w:rsidRDefault="00592111">
      <w:pPr>
        <w:pStyle w:val="BodyText"/>
        <w:ind w:left="1107"/>
      </w:pPr>
      <w:r>
        <w:t>If</w:t>
      </w:r>
      <w:r>
        <w:rPr>
          <w:spacing w:val="-1"/>
        </w:rPr>
        <w:t xml:space="preserve"> </w:t>
      </w:r>
      <w:r>
        <w:t>found</w:t>
      </w:r>
      <w:r>
        <w:rPr>
          <w:spacing w:val="-3"/>
        </w:rPr>
        <w:t xml:space="preserve"> </w:t>
      </w:r>
      <w:r>
        <w:t>guilty,</w:t>
      </w:r>
      <w:r>
        <w:rPr>
          <w:spacing w:val="-4"/>
        </w:rPr>
        <w:t xml:space="preserve"> </w:t>
      </w:r>
      <w:r>
        <w:t>you</w:t>
      </w:r>
      <w:r>
        <w:rPr>
          <w:spacing w:val="-3"/>
        </w:rPr>
        <w:t xml:space="preserve"> </w:t>
      </w:r>
      <w:r>
        <w:t>will</w:t>
      </w:r>
      <w:r>
        <w:rPr>
          <w:spacing w:val="-2"/>
        </w:rPr>
        <w:t xml:space="preserve"> </w:t>
      </w:r>
      <w:r>
        <w:t>receive</w:t>
      </w:r>
      <w:r>
        <w:rPr>
          <w:spacing w:val="-1"/>
        </w:rPr>
        <w:t xml:space="preserve"> </w:t>
      </w:r>
      <w:r>
        <w:t>a</w:t>
      </w:r>
      <w:r>
        <w:rPr>
          <w:spacing w:val="-3"/>
        </w:rPr>
        <w:t xml:space="preserve"> </w:t>
      </w:r>
      <w:r>
        <w:t>penalty,</w:t>
      </w:r>
      <w:r>
        <w:rPr>
          <w:spacing w:val="-4"/>
        </w:rPr>
        <w:t xml:space="preserve"> </w:t>
      </w:r>
      <w:r>
        <w:t>the</w:t>
      </w:r>
      <w:r>
        <w:rPr>
          <w:spacing w:val="-6"/>
        </w:rPr>
        <w:t xml:space="preserve"> </w:t>
      </w:r>
      <w:r>
        <w:t>most</w:t>
      </w:r>
      <w:r>
        <w:rPr>
          <w:spacing w:val="-1"/>
        </w:rPr>
        <w:t xml:space="preserve"> </w:t>
      </w:r>
      <w:r>
        <w:t>serious</w:t>
      </w:r>
      <w:r>
        <w:rPr>
          <w:spacing w:val="-4"/>
        </w:rPr>
        <w:t xml:space="preserve"> </w:t>
      </w:r>
      <w:r>
        <w:t>of</w:t>
      </w:r>
      <w:r>
        <w:rPr>
          <w:spacing w:val="-1"/>
        </w:rPr>
        <w:t xml:space="preserve"> </w:t>
      </w:r>
      <w:r>
        <w:t>which</w:t>
      </w:r>
      <w:r>
        <w:rPr>
          <w:spacing w:val="-6"/>
        </w:rPr>
        <w:t xml:space="preserve"> </w:t>
      </w:r>
      <w:r>
        <w:t>can</w:t>
      </w:r>
      <w:r>
        <w:rPr>
          <w:spacing w:val="-1"/>
        </w:rPr>
        <w:t xml:space="preserve"> </w:t>
      </w:r>
      <w:r>
        <w:t>be exclusion from the University.</w:t>
      </w:r>
    </w:p>
    <w:p w14:paraId="5E0BBF52" w14:textId="77777777" w:rsidR="00654C51" w:rsidRDefault="00654C51">
      <w:pPr>
        <w:pStyle w:val="BodyText"/>
      </w:pPr>
    </w:p>
    <w:p w14:paraId="5E0BBF53" w14:textId="77777777" w:rsidR="00654C51" w:rsidRDefault="00592111">
      <w:pPr>
        <w:pStyle w:val="BodyText"/>
        <w:ind w:left="1107" w:right="161"/>
      </w:pPr>
      <w:r>
        <w:t>If</w:t>
      </w:r>
      <w:r>
        <w:rPr>
          <w:spacing w:val="-1"/>
        </w:rPr>
        <w:t xml:space="preserve"> </w:t>
      </w:r>
      <w:r>
        <w:t>you</w:t>
      </w:r>
      <w:r>
        <w:rPr>
          <w:spacing w:val="-3"/>
        </w:rPr>
        <w:t xml:space="preserve"> </w:t>
      </w:r>
      <w:r>
        <w:t>are</w:t>
      </w:r>
      <w:r>
        <w:rPr>
          <w:spacing w:val="-3"/>
        </w:rPr>
        <w:t xml:space="preserve"> </w:t>
      </w:r>
      <w:r>
        <w:t>found</w:t>
      </w:r>
      <w:r>
        <w:rPr>
          <w:spacing w:val="-3"/>
        </w:rPr>
        <w:t xml:space="preserve"> </w:t>
      </w:r>
      <w:r>
        <w:t>guilty</w:t>
      </w:r>
      <w:r>
        <w:rPr>
          <w:spacing w:val="-4"/>
        </w:rPr>
        <w:t xml:space="preserve"> </w:t>
      </w:r>
      <w:r>
        <w:t>of</w:t>
      </w:r>
      <w:r>
        <w:rPr>
          <w:spacing w:val="-1"/>
        </w:rPr>
        <w:t xml:space="preserve"> </w:t>
      </w:r>
      <w:r>
        <w:t>academic</w:t>
      </w:r>
      <w:r>
        <w:rPr>
          <w:spacing w:val="-4"/>
        </w:rPr>
        <w:t xml:space="preserve"> </w:t>
      </w:r>
      <w:r>
        <w:t>misconduct</w:t>
      </w:r>
      <w:r>
        <w:rPr>
          <w:spacing w:val="-1"/>
        </w:rPr>
        <w:t xml:space="preserve"> </w:t>
      </w:r>
      <w:r>
        <w:t>after</w:t>
      </w:r>
      <w:r>
        <w:rPr>
          <w:spacing w:val="-3"/>
        </w:rPr>
        <w:t xml:space="preserve"> </w:t>
      </w:r>
      <w:r>
        <w:t>the</w:t>
      </w:r>
      <w:r>
        <w:rPr>
          <w:spacing w:val="-1"/>
        </w:rPr>
        <w:t xml:space="preserve"> </w:t>
      </w:r>
      <w:r>
        <w:t>end</w:t>
      </w:r>
      <w:r>
        <w:rPr>
          <w:spacing w:val="-1"/>
        </w:rPr>
        <w:t xml:space="preserve"> </w:t>
      </w:r>
      <w:r>
        <w:t>of</w:t>
      </w:r>
      <w:r>
        <w:rPr>
          <w:spacing w:val="-1"/>
        </w:rPr>
        <w:t xml:space="preserve"> </w:t>
      </w:r>
      <w:r>
        <w:t>your</w:t>
      </w:r>
      <w:r>
        <w:rPr>
          <w:spacing w:val="-3"/>
        </w:rPr>
        <w:t xml:space="preserve"> </w:t>
      </w:r>
      <w:r>
        <w:t>course,</w:t>
      </w:r>
      <w:r>
        <w:rPr>
          <w:spacing w:val="-4"/>
        </w:rPr>
        <w:t xml:space="preserve"> </w:t>
      </w:r>
      <w:r>
        <w:t>any award that you have received may be withdrawn. This can be done after you have graduated.</w:t>
      </w:r>
    </w:p>
    <w:p w14:paraId="5E0BBF54" w14:textId="77777777" w:rsidR="00654C51" w:rsidRDefault="00654C51">
      <w:pPr>
        <w:pStyle w:val="BodyText"/>
      </w:pPr>
    </w:p>
    <w:p w14:paraId="5E0BBF55" w14:textId="77777777" w:rsidR="00654C51" w:rsidRDefault="00592111">
      <w:pPr>
        <w:pStyle w:val="BodyText"/>
        <w:ind w:left="1107" w:right="127"/>
      </w:pPr>
      <w:r>
        <w:t>We have an Exceptional Cases process, which can be used when it is suspected that a piece of work submitted by a student is not their own work.</w:t>
      </w:r>
      <w:r>
        <w:rPr>
          <w:spacing w:val="40"/>
        </w:rPr>
        <w:t xml:space="preserve"> </w:t>
      </w:r>
      <w:r>
        <w:t>You</w:t>
      </w:r>
      <w:r>
        <w:rPr>
          <w:spacing w:val="-2"/>
        </w:rPr>
        <w:t xml:space="preserve"> </w:t>
      </w:r>
      <w:r>
        <w:t>could</w:t>
      </w:r>
      <w:r>
        <w:rPr>
          <w:spacing w:val="-4"/>
        </w:rPr>
        <w:t xml:space="preserve"> </w:t>
      </w:r>
      <w:r>
        <w:t>be</w:t>
      </w:r>
      <w:r>
        <w:rPr>
          <w:spacing w:val="-2"/>
        </w:rPr>
        <w:t xml:space="preserve"> </w:t>
      </w:r>
      <w:r>
        <w:t>interviewed</w:t>
      </w:r>
      <w:r>
        <w:rPr>
          <w:spacing w:val="-2"/>
        </w:rPr>
        <w:t xml:space="preserve"> </w:t>
      </w:r>
      <w:r>
        <w:t>to</w:t>
      </w:r>
      <w:r>
        <w:rPr>
          <w:spacing w:val="-2"/>
        </w:rPr>
        <w:t xml:space="preserve"> </w:t>
      </w:r>
      <w:r>
        <w:t>determine</w:t>
      </w:r>
      <w:r>
        <w:rPr>
          <w:spacing w:val="-4"/>
        </w:rPr>
        <w:t xml:space="preserve"> </w:t>
      </w:r>
      <w:r>
        <w:t>the</w:t>
      </w:r>
      <w:r>
        <w:rPr>
          <w:spacing w:val="-4"/>
        </w:rPr>
        <w:t xml:space="preserve"> </w:t>
      </w:r>
      <w:r>
        <w:t>authorship</w:t>
      </w:r>
      <w:r>
        <w:rPr>
          <w:spacing w:val="-4"/>
        </w:rPr>
        <w:t xml:space="preserve"> </w:t>
      </w:r>
      <w:r>
        <w:t>of</w:t>
      </w:r>
      <w:r>
        <w:rPr>
          <w:spacing w:val="-2"/>
        </w:rPr>
        <w:t xml:space="preserve"> </w:t>
      </w:r>
      <w:r>
        <w:t>work.</w:t>
      </w:r>
      <w:r>
        <w:rPr>
          <w:spacing w:val="-5"/>
        </w:rPr>
        <w:t xml:space="preserve"> </w:t>
      </w:r>
      <w:r>
        <w:t>You</w:t>
      </w:r>
      <w:r>
        <w:rPr>
          <w:spacing w:val="-2"/>
        </w:rPr>
        <w:t xml:space="preserve"> </w:t>
      </w:r>
      <w:r>
        <w:t>are</w:t>
      </w:r>
      <w:r>
        <w:rPr>
          <w:spacing w:val="-2"/>
        </w:rPr>
        <w:t xml:space="preserve"> </w:t>
      </w:r>
      <w:r>
        <w:t>therefore strongly advised to retain materials used in developing work.</w:t>
      </w:r>
    </w:p>
    <w:p w14:paraId="5E0BBF56" w14:textId="77777777" w:rsidR="00654C51" w:rsidRDefault="00592111">
      <w:pPr>
        <w:pStyle w:val="BodyText"/>
        <w:spacing w:before="2" w:line="550" w:lineRule="atLeast"/>
        <w:ind w:left="1107" w:right="1981"/>
      </w:pPr>
      <w:r>
        <w:t>The</w:t>
      </w:r>
      <w:r>
        <w:rPr>
          <w:spacing w:val="-3"/>
        </w:rPr>
        <w:t xml:space="preserve"> </w:t>
      </w:r>
      <w:r>
        <w:t>following</w:t>
      </w:r>
      <w:r>
        <w:rPr>
          <w:spacing w:val="-3"/>
        </w:rPr>
        <w:t xml:space="preserve"> </w:t>
      </w:r>
      <w:r>
        <w:t>tips</w:t>
      </w:r>
      <w:r>
        <w:rPr>
          <w:spacing w:val="-6"/>
        </w:rPr>
        <w:t xml:space="preserve"> </w:t>
      </w:r>
      <w:r>
        <w:t>may</w:t>
      </w:r>
      <w:r>
        <w:rPr>
          <w:spacing w:val="-6"/>
        </w:rPr>
        <w:t xml:space="preserve"> </w:t>
      </w:r>
      <w:r>
        <w:t>help</w:t>
      </w:r>
      <w:r>
        <w:rPr>
          <w:spacing w:val="-3"/>
        </w:rPr>
        <w:t xml:space="preserve"> </w:t>
      </w:r>
      <w:r>
        <w:t>you</w:t>
      </w:r>
      <w:r>
        <w:rPr>
          <w:spacing w:val="-3"/>
        </w:rPr>
        <w:t xml:space="preserve"> </w:t>
      </w:r>
      <w:r>
        <w:t>avoid</w:t>
      </w:r>
      <w:r>
        <w:rPr>
          <w:spacing w:val="-5"/>
        </w:rPr>
        <w:t xml:space="preserve"> </w:t>
      </w:r>
      <w:r>
        <w:t>academic</w:t>
      </w:r>
      <w:r>
        <w:rPr>
          <w:spacing w:val="-4"/>
        </w:rPr>
        <w:t xml:space="preserve"> </w:t>
      </w:r>
      <w:r>
        <w:t xml:space="preserve">misconduct: </w:t>
      </w:r>
      <w:proofErr w:type="gramStart"/>
      <w:r>
        <w:rPr>
          <w:color w:val="86ADA3"/>
          <w:spacing w:val="-6"/>
        </w:rPr>
        <w:t>Do</w:t>
      </w:r>
      <w:proofErr w:type="gramEnd"/>
    </w:p>
    <w:p w14:paraId="5E0BBF57" w14:textId="77777777" w:rsidR="00654C51" w:rsidRDefault="00592111">
      <w:pPr>
        <w:pStyle w:val="ListParagraph"/>
        <w:numPr>
          <w:ilvl w:val="1"/>
          <w:numId w:val="3"/>
        </w:numPr>
        <w:tabs>
          <w:tab w:val="left" w:pos="1580"/>
        </w:tabs>
        <w:spacing w:before="3"/>
        <w:ind w:right="113"/>
        <w:jc w:val="both"/>
      </w:pPr>
      <w:proofErr w:type="spellStart"/>
      <w:r>
        <w:rPr>
          <w:sz w:val="24"/>
        </w:rPr>
        <w:t>familiarise</w:t>
      </w:r>
      <w:proofErr w:type="spellEnd"/>
      <w:r>
        <w:rPr>
          <w:sz w:val="24"/>
        </w:rPr>
        <w:t xml:space="preserve"> yourself with the regulations and penalties that can be incurred. For professional </w:t>
      </w:r>
      <w:r>
        <w:t>courses</w:t>
      </w:r>
      <w:r>
        <w:rPr>
          <w:sz w:val="24"/>
        </w:rPr>
        <w:t>, a single case of academic misconduct may result in you being discontinued from your</w:t>
      </w:r>
      <w:r>
        <w:rPr>
          <w:spacing w:val="-19"/>
          <w:sz w:val="24"/>
        </w:rPr>
        <w:t xml:space="preserve"> </w:t>
      </w:r>
      <w:r>
        <w:t>course.</w:t>
      </w:r>
    </w:p>
    <w:p w14:paraId="5E0BBF58" w14:textId="77777777" w:rsidR="00654C51" w:rsidRDefault="00654C51">
      <w:pPr>
        <w:pStyle w:val="BodyText"/>
        <w:spacing w:before="9"/>
        <w:rPr>
          <w:sz w:val="23"/>
        </w:rPr>
      </w:pPr>
    </w:p>
    <w:p w14:paraId="5E0BBF59" w14:textId="77777777" w:rsidR="00654C51" w:rsidRDefault="00592111">
      <w:pPr>
        <w:pStyle w:val="ListParagraph"/>
        <w:numPr>
          <w:ilvl w:val="1"/>
          <w:numId w:val="3"/>
        </w:numPr>
        <w:tabs>
          <w:tab w:val="left" w:pos="1580"/>
        </w:tabs>
        <w:ind w:right="373"/>
        <w:rPr>
          <w:sz w:val="24"/>
        </w:rPr>
      </w:pPr>
      <w:r>
        <w:rPr>
          <w:sz w:val="24"/>
        </w:rPr>
        <w:t>make sure that you know how to acknowledge other people’s work or opinions</w:t>
      </w:r>
      <w:r>
        <w:rPr>
          <w:spacing w:val="-4"/>
          <w:sz w:val="24"/>
        </w:rPr>
        <w:t xml:space="preserve"> </w:t>
      </w:r>
      <w:r>
        <w:rPr>
          <w:sz w:val="24"/>
        </w:rPr>
        <w:t>correctly</w:t>
      </w:r>
      <w:r>
        <w:rPr>
          <w:spacing w:val="-2"/>
          <w:sz w:val="24"/>
        </w:rPr>
        <w:t xml:space="preserve"> </w:t>
      </w:r>
      <w:r>
        <w:rPr>
          <w:sz w:val="24"/>
        </w:rPr>
        <w:t>and</w:t>
      </w:r>
      <w:r>
        <w:rPr>
          <w:spacing w:val="-3"/>
          <w:sz w:val="24"/>
        </w:rPr>
        <w:t xml:space="preserve"> </w:t>
      </w:r>
      <w:r>
        <w:rPr>
          <w:sz w:val="24"/>
        </w:rPr>
        <w:t>get</w:t>
      </w:r>
      <w:r>
        <w:rPr>
          <w:spacing w:val="-1"/>
          <w:sz w:val="24"/>
        </w:rPr>
        <w:t xml:space="preserve"> </w:t>
      </w:r>
      <w:r>
        <w:rPr>
          <w:sz w:val="24"/>
        </w:rPr>
        <w:t>feedback</w:t>
      </w:r>
      <w:r>
        <w:rPr>
          <w:spacing w:val="-4"/>
          <w:sz w:val="24"/>
        </w:rPr>
        <w:t xml:space="preserve"> </w:t>
      </w:r>
      <w:r>
        <w:rPr>
          <w:sz w:val="24"/>
        </w:rPr>
        <w:t>from</w:t>
      </w:r>
      <w:r>
        <w:rPr>
          <w:spacing w:val="-3"/>
          <w:sz w:val="24"/>
        </w:rPr>
        <w:t xml:space="preserve"> </w:t>
      </w:r>
      <w:r>
        <w:rPr>
          <w:sz w:val="24"/>
        </w:rPr>
        <w:t>your</w:t>
      </w:r>
      <w:r>
        <w:rPr>
          <w:spacing w:val="-5"/>
          <w:sz w:val="24"/>
        </w:rPr>
        <w:t xml:space="preserve"> </w:t>
      </w:r>
      <w:r>
        <w:rPr>
          <w:sz w:val="24"/>
        </w:rPr>
        <w:t>tutor</w:t>
      </w:r>
      <w:r>
        <w:rPr>
          <w:spacing w:val="-5"/>
          <w:sz w:val="24"/>
        </w:rPr>
        <w:t xml:space="preserve"> </w:t>
      </w:r>
      <w:r>
        <w:rPr>
          <w:sz w:val="24"/>
        </w:rPr>
        <w:t>on</w:t>
      </w:r>
      <w:r>
        <w:rPr>
          <w:spacing w:val="-1"/>
          <w:sz w:val="24"/>
        </w:rPr>
        <w:t xml:space="preserve"> </w:t>
      </w:r>
      <w:proofErr w:type="gramStart"/>
      <w:r>
        <w:rPr>
          <w:sz w:val="24"/>
        </w:rPr>
        <w:t>whether</w:t>
      </w:r>
      <w:r>
        <w:rPr>
          <w:spacing w:val="-3"/>
          <w:sz w:val="24"/>
        </w:rPr>
        <w:t xml:space="preserve"> </w:t>
      </w:r>
      <w:r>
        <w:rPr>
          <w:sz w:val="24"/>
        </w:rPr>
        <w:t>or</w:t>
      </w:r>
      <w:r>
        <w:rPr>
          <w:spacing w:val="-3"/>
          <w:sz w:val="24"/>
        </w:rPr>
        <w:t xml:space="preserve"> </w:t>
      </w:r>
      <w:r>
        <w:rPr>
          <w:sz w:val="24"/>
        </w:rPr>
        <w:t>not</w:t>
      </w:r>
      <w:proofErr w:type="gramEnd"/>
      <w:r>
        <w:rPr>
          <w:spacing w:val="-1"/>
          <w:sz w:val="24"/>
        </w:rPr>
        <w:t xml:space="preserve"> </w:t>
      </w:r>
      <w:r>
        <w:rPr>
          <w:sz w:val="24"/>
        </w:rPr>
        <w:t>you are doing this correctly.</w:t>
      </w:r>
    </w:p>
    <w:p w14:paraId="5E0BBF5A" w14:textId="77777777" w:rsidR="00654C51" w:rsidRDefault="00654C51">
      <w:pPr>
        <w:pStyle w:val="BodyText"/>
        <w:spacing w:before="7"/>
        <w:rPr>
          <w:sz w:val="30"/>
        </w:rPr>
      </w:pPr>
    </w:p>
    <w:p w14:paraId="5E0BBF5B" w14:textId="77777777" w:rsidR="00654C51" w:rsidRDefault="00592111">
      <w:pPr>
        <w:pStyle w:val="ListParagraph"/>
        <w:numPr>
          <w:ilvl w:val="1"/>
          <w:numId w:val="3"/>
        </w:numPr>
        <w:tabs>
          <w:tab w:val="left" w:pos="1580"/>
        </w:tabs>
        <w:spacing w:before="1"/>
        <w:ind w:right="584"/>
        <w:jc w:val="both"/>
        <w:rPr>
          <w:sz w:val="24"/>
        </w:rPr>
      </w:pPr>
      <w:r>
        <w:rPr>
          <w:sz w:val="24"/>
        </w:rPr>
        <w:t>take care when making notes from books or</w:t>
      </w:r>
      <w:r>
        <w:rPr>
          <w:spacing w:val="-2"/>
          <w:sz w:val="24"/>
        </w:rPr>
        <w:t xml:space="preserve"> </w:t>
      </w:r>
      <w:r>
        <w:rPr>
          <w:sz w:val="24"/>
        </w:rPr>
        <w:t>articles and always keep a record of</w:t>
      </w:r>
      <w:r>
        <w:rPr>
          <w:spacing w:val="-1"/>
          <w:sz w:val="24"/>
        </w:rPr>
        <w:t xml:space="preserve"> </w:t>
      </w:r>
      <w:r>
        <w:rPr>
          <w:sz w:val="24"/>
        </w:rPr>
        <w:t>whether your notes are a paraphrase of</w:t>
      </w:r>
      <w:r>
        <w:rPr>
          <w:spacing w:val="-1"/>
          <w:sz w:val="24"/>
        </w:rPr>
        <w:t xml:space="preserve"> </w:t>
      </w:r>
      <w:r>
        <w:rPr>
          <w:sz w:val="24"/>
        </w:rPr>
        <w:t>the source or a direct quotation, so that you don’t inadvertently include quotes without proper acknowledgement,</w:t>
      </w:r>
      <w:r>
        <w:rPr>
          <w:spacing w:val="-2"/>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frequently</w:t>
      </w:r>
      <w:r>
        <w:rPr>
          <w:spacing w:val="-3"/>
          <w:sz w:val="24"/>
        </w:rPr>
        <w:t xml:space="preserve"> </w:t>
      </w:r>
      <w:r>
        <w:rPr>
          <w:sz w:val="24"/>
        </w:rPr>
        <w:t>cited</w:t>
      </w:r>
      <w:r>
        <w:rPr>
          <w:spacing w:val="-2"/>
          <w:sz w:val="24"/>
        </w:rPr>
        <w:t xml:space="preserve"> </w:t>
      </w:r>
      <w:r>
        <w:rPr>
          <w:sz w:val="24"/>
        </w:rPr>
        <w:t>reason</w:t>
      </w:r>
      <w:r>
        <w:rPr>
          <w:spacing w:val="-2"/>
          <w:sz w:val="24"/>
        </w:rPr>
        <w:t xml:space="preserve"> </w:t>
      </w:r>
      <w:r>
        <w:rPr>
          <w:sz w:val="24"/>
        </w:rPr>
        <w:t>students</w:t>
      </w:r>
      <w:r>
        <w:rPr>
          <w:spacing w:val="-3"/>
          <w:sz w:val="24"/>
        </w:rPr>
        <w:t xml:space="preserve"> </w:t>
      </w:r>
      <w:r>
        <w:rPr>
          <w:sz w:val="24"/>
        </w:rPr>
        <w:t>give</w:t>
      </w:r>
      <w:r>
        <w:rPr>
          <w:spacing w:val="-4"/>
          <w:sz w:val="24"/>
        </w:rPr>
        <w:t xml:space="preserve"> </w:t>
      </w:r>
      <w:r>
        <w:rPr>
          <w:sz w:val="24"/>
        </w:rPr>
        <w:t>when accused of academic misconduct).</w:t>
      </w:r>
    </w:p>
    <w:p w14:paraId="5E0BBF5C" w14:textId="77777777" w:rsidR="00654C51" w:rsidRDefault="00654C51">
      <w:pPr>
        <w:pStyle w:val="BodyText"/>
        <w:spacing w:before="10"/>
        <w:rPr>
          <w:sz w:val="30"/>
        </w:rPr>
      </w:pPr>
    </w:p>
    <w:p w14:paraId="5E0BBF5D" w14:textId="77777777" w:rsidR="00654C51" w:rsidRDefault="00592111">
      <w:pPr>
        <w:pStyle w:val="ListParagraph"/>
        <w:numPr>
          <w:ilvl w:val="1"/>
          <w:numId w:val="3"/>
        </w:numPr>
        <w:tabs>
          <w:tab w:val="left" w:pos="1580"/>
        </w:tabs>
        <w:ind w:right="560"/>
        <w:rPr>
          <w:sz w:val="24"/>
        </w:rPr>
      </w:pPr>
      <w:r>
        <w:rPr>
          <w:sz w:val="24"/>
        </w:rPr>
        <w:t>seek</w:t>
      </w:r>
      <w:r>
        <w:rPr>
          <w:spacing w:val="-2"/>
          <w:sz w:val="24"/>
        </w:rPr>
        <w:t xml:space="preserve"> </w:t>
      </w:r>
      <w:r>
        <w:rPr>
          <w:sz w:val="24"/>
        </w:rPr>
        <w:t>support</w:t>
      </w:r>
      <w:r>
        <w:rPr>
          <w:spacing w:val="-4"/>
          <w:sz w:val="24"/>
        </w:rPr>
        <w:t xml:space="preserve"> </w:t>
      </w:r>
      <w:r>
        <w:rPr>
          <w:sz w:val="24"/>
        </w:rPr>
        <w:t>from your</w:t>
      </w:r>
      <w:r>
        <w:rPr>
          <w:spacing w:val="-3"/>
          <w:sz w:val="24"/>
        </w:rPr>
        <w:t xml:space="preserve"> </w:t>
      </w:r>
      <w:r>
        <w:rPr>
          <w:sz w:val="24"/>
        </w:rPr>
        <w:t>module</w:t>
      </w:r>
      <w:r>
        <w:rPr>
          <w:spacing w:val="-3"/>
          <w:sz w:val="24"/>
        </w:rPr>
        <w:t xml:space="preserve"> </w:t>
      </w:r>
      <w:r>
        <w:rPr>
          <w:sz w:val="24"/>
        </w:rPr>
        <w:t>or</w:t>
      </w:r>
      <w:r>
        <w:rPr>
          <w:spacing w:val="-3"/>
          <w:sz w:val="24"/>
        </w:rPr>
        <w:t xml:space="preserve"> </w:t>
      </w:r>
      <w:r>
        <w:rPr>
          <w:sz w:val="24"/>
        </w:rPr>
        <w:t>personal</w:t>
      </w:r>
      <w:r>
        <w:rPr>
          <w:spacing w:val="-5"/>
          <w:sz w:val="24"/>
        </w:rPr>
        <w:t xml:space="preserve"> </w:t>
      </w:r>
      <w:r>
        <w:rPr>
          <w:sz w:val="24"/>
        </w:rPr>
        <w:t>tutor</w:t>
      </w:r>
      <w:r>
        <w:rPr>
          <w:spacing w:val="-3"/>
          <w:sz w:val="24"/>
        </w:rPr>
        <w:t xml:space="preserve"> </w:t>
      </w:r>
      <w:r>
        <w:rPr>
          <w:sz w:val="24"/>
        </w:rPr>
        <w:t>if</w:t>
      </w:r>
      <w:r>
        <w:rPr>
          <w:spacing w:val="-1"/>
          <w:sz w:val="24"/>
        </w:rPr>
        <w:t xml:space="preserve"> </w:t>
      </w:r>
      <w:r>
        <w:rPr>
          <w:sz w:val="24"/>
        </w:rPr>
        <w:t>you</w:t>
      </w:r>
      <w:r>
        <w:rPr>
          <w:spacing w:val="-3"/>
          <w:sz w:val="24"/>
        </w:rPr>
        <w:t xml:space="preserve"> </w:t>
      </w:r>
      <w:r>
        <w:rPr>
          <w:sz w:val="24"/>
        </w:rPr>
        <w:t>are</w:t>
      </w:r>
      <w:r>
        <w:rPr>
          <w:spacing w:val="-3"/>
          <w:sz w:val="24"/>
        </w:rPr>
        <w:t xml:space="preserve"> </w:t>
      </w:r>
      <w:r>
        <w:rPr>
          <w:sz w:val="24"/>
        </w:rPr>
        <w:t>experiencing difficulties in completing your work on</w:t>
      </w:r>
      <w:r>
        <w:rPr>
          <w:spacing w:val="-23"/>
          <w:sz w:val="24"/>
        </w:rPr>
        <w:t xml:space="preserve"> </w:t>
      </w:r>
      <w:r>
        <w:rPr>
          <w:sz w:val="24"/>
        </w:rPr>
        <w:t>time.</w:t>
      </w:r>
    </w:p>
    <w:p w14:paraId="5E0BBF5E" w14:textId="77777777" w:rsidR="00654C51" w:rsidRDefault="00654C51">
      <w:pPr>
        <w:pStyle w:val="BodyText"/>
        <w:spacing w:before="9"/>
        <w:rPr>
          <w:sz w:val="23"/>
        </w:rPr>
      </w:pPr>
    </w:p>
    <w:p w14:paraId="5E0BBF5F" w14:textId="77777777" w:rsidR="00654C51" w:rsidRDefault="00592111">
      <w:pPr>
        <w:pStyle w:val="BodyText"/>
        <w:ind w:left="1220"/>
      </w:pPr>
      <w:r>
        <w:rPr>
          <w:color w:val="86ADA3"/>
          <w:spacing w:val="-4"/>
        </w:rPr>
        <w:t>Don’t</w:t>
      </w:r>
    </w:p>
    <w:p w14:paraId="5E0BBF60" w14:textId="77777777" w:rsidR="00654C51" w:rsidRDefault="00592111">
      <w:pPr>
        <w:pStyle w:val="ListParagraph"/>
        <w:numPr>
          <w:ilvl w:val="1"/>
          <w:numId w:val="3"/>
        </w:numPr>
        <w:tabs>
          <w:tab w:val="left" w:pos="1580"/>
        </w:tabs>
        <w:ind w:right="240"/>
        <w:rPr>
          <w:sz w:val="24"/>
        </w:rPr>
      </w:pPr>
      <w:r>
        <w:rPr>
          <w:sz w:val="24"/>
        </w:rPr>
        <w:t>cut and paste, or reproduce, chunks of material from electronic sources or books/articles,</w:t>
      </w:r>
      <w:r>
        <w:rPr>
          <w:spacing w:val="-2"/>
          <w:sz w:val="24"/>
        </w:rPr>
        <w:t xml:space="preserve"> </w:t>
      </w:r>
      <w:r>
        <w:rPr>
          <w:sz w:val="24"/>
        </w:rPr>
        <w:t>(even</w:t>
      </w:r>
      <w:r>
        <w:rPr>
          <w:spacing w:val="-2"/>
          <w:sz w:val="24"/>
        </w:rPr>
        <w:t xml:space="preserve"> </w:t>
      </w:r>
      <w:r>
        <w:rPr>
          <w:sz w:val="24"/>
        </w:rPr>
        <w:t>if</w:t>
      </w:r>
      <w:r>
        <w:rPr>
          <w:spacing w:val="-5"/>
          <w:sz w:val="24"/>
        </w:rPr>
        <w:t xml:space="preserve"> </w:t>
      </w:r>
      <w:r>
        <w:rPr>
          <w:sz w:val="24"/>
        </w:rPr>
        <w:t>you</w:t>
      </w:r>
      <w:r>
        <w:rPr>
          <w:spacing w:val="-2"/>
          <w:sz w:val="24"/>
        </w:rPr>
        <w:t xml:space="preserve"> </w:t>
      </w:r>
      <w:r>
        <w:rPr>
          <w:sz w:val="24"/>
        </w:rPr>
        <w:t>acknowledge</w:t>
      </w:r>
      <w:r>
        <w:rPr>
          <w:spacing w:val="-4"/>
          <w:sz w:val="24"/>
        </w:rPr>
        <w:t xml:space="preserve"> </w:t>
      </w:r>
      <w:r>
        <w:rPr>
          <w:sz w:val="24"/>
        </w:rPr>
        <w:t>the</w:t>
      </w:r>
      <w:r>
        <w:rPr>
          <w:spacing w:val="-4"/>
          <w:sz w:val="24"/>
        </w:rPr>
        <w:t xml:space="preserve"> </w:t>
      </w:r>
      <w:r>
        <w:rPr>
          <w:sz w:val="24"/>
        </w:rPr>
        <w:t>source,</w:t>
      </w:r>
      <w:r>
        <w:rPr>
          <w:spacing w:val="-5"/>
          <w:sz w:val="24"/>
        </w:rPr>
        <w:t xml:space="preserve"> </w:t>
      </w:r>
      <w:r>
        <w:rPr>
          <w:sz w:val="24"/>
        </w:rPr>
        <w:t>material</w:t>
      </w:r>
      <w:r>
        <w:rPr>
          <w:spacing w:val="-3"/>
          <w:sz w:val="24"/>
        </w:rPr>
        <w:t xml:space="preserve"> </w:t>
      </w:r>
      <w:r>
        <w:rPr>
          <w:sz w:val="24"/>
        </w:rPr>
        <w:t>not</w:t>
      </w:r>
      <w:r>
        <w:rPr>
          <w:spacing w:val="-2"/>
          <w:sz w:val="24"/>
        </w:rPr>
        <w:t xml:space="preserve"> </w:t>
      </w:r>
      <w:r>
        <w:rPr>
          <w:sz w:val="24"/>
        </w:rPr>
        <w:t>stated</w:t>
      </w:r>
      <w:r>
        <w:rPr>
          <w:spacing w:val="-2"/>
          <w:sz w:val="24"/>
        </w:rPr>
        <w:t xml:space="preserve"> </w:t>
      </w:r>
      <w:r>
        <w:rPr>
          <w:sz w:val="24"/>
        </w:rPr>
        <w:t>as being a direct quotation will make you vulnerable to an accusation of academic</w:t>
      </w:r>
      <w:r>
        <w:rPr>
          <w:spacing w:val="-18"/>
          <w:sz w:val="24"/>
        </w:rPr>
        <w:t xml:space="preserve"> </w:t>
      </w:r>
      <w:r>
        <w:rPr>
          <w:sz w:val="24"/>
        </w:rPr>
        <w:t>misconduct)</w:t>
      </w:r>
    </w:p>
    <w:p w14:paraId="5E0BBF61" w14:textId="77777777" w:rsidR="00654C51" w:rsidRDefault="00592111">
      <w:pPr>
        <w:pStyle w:val="ListParagraph"/>
        <w:numPr>
          <w:ilvl w:val="1"/>
          <w:numId w:val="3"/>
        </w:numPr>
        <w:tabs>
          <w:tab w:val="left" w:pos="1580"/>
        </w:tabs>
        <w:ind w:right="347"/>
        <w:rPr>
          <w:sz w:val="24"/>
        </w:rPr>
      </w:pPr>
      <w:r>
        <w:rPr>
          <w:sz w:val="24"/>
        </w:rPr>
        <w:t>loan</w:t>
      </w:r>
      <w:r>
        <w:rPr>
          <w:spacing w:val="-1"/>
          <w:sz w:val="24"/>
        </w:rPr>
        <w:t xml:space="preserve"> </w:t>
      </w:r>
      <w:r>
        <w:rPr>
          <w:sz w:val="24"/>
        </w:rPr>
        <w:t>your</w:t>
      </w:r>
      <w:r>
        <w:rPr>
          <w:spacing w:val="-3"/>
          <w:sz w:val="24"/>
        </w:rPr>
        <w:t xml:space="preserve"> </w:t>
      </w:r>
      <w:r>
        <w:rPr>
          <w:sz w:val="24"/>
        </w:rPr>
        <w:t>work</w:t>
      </w:r>
      <w:r>
        <w:rPr>
          <w:spacing w:val="-2"/>
          <w:sz w:val="24"/>
        </w:rPr>
        <w:t xml:space="preserve"> </w:t>
      </w:r>
      <w:r>
        <w:rPr>
          <w:sz w:val="24"/>
        </w:rPr>
        <w:t>to</w:t>
      </w:r>
      <w:r>
        <w:rPr>
          <w:spacing w:val="-3"/>
          <w:sz w:val="24"/>
        </w:rPr>
        <w:t xml:space="preserve"> </w:t>
      </w:r>
      <w:r>
        <w:rPr>
          <w:sz w:val="24"/>
        </w:rPr>
        <w:t>other</w:t>
      </w:r>
      <w:r>
        <w:rPr>
          <w:spacing w:val="-5"/>
          <w:sz w:val="24"/>
        </w:rPr>
        <w:t xml:space="preserve"> </w:t>
      </w:r>
      <w:r>
        <w:rPr>
          <w:sz w:val="24"/>
        </w:rPr>
        <w:t>students,</w:t>
      </w:r>
      <w:r>
        <w:rPr>
          <w:spacing w:val="-4"/>
          <w:sz w:val="24"/>
        </w:rPr>
        <w:t xml:space="preserve"> </w:t>
      </w:r>
      <w:r>
        <w:rPr>
          <w:sz w:val="24"/>
        </w:rPr>
        <w:t>(if</w:t>
      </w:r>
      <w:r>
        <w:rPr>
          <w:spacing w:val="-1"/>
          <w:sz w:val="24"/>
        </w:rPr>
        <w:t xml:space="preserve"> </w:t>
      </w:r>
      <w:r>
        <w:rPr>
          <w:sz w:val="24"/>
        </w:rPr>
        <w:t>it</w:t>
      </w:r>
      <w:r>
        <w:rPr>
          <w:spacing w:val="-1"/>
          <w:sz w:val="24"/>
        </w:rPr>
        <w:t xml:space="preserve"> </w:t>
      </w:r>
      <w:r>
        <w:rPr>
          <w:sz w:val="24"/>
        </w:rPr>
        <w:t>is</w:t>
      </w:r>
      <w:r>
        <w:rPr>
          <w:spacing w:val="-2"/>
          <w:sz w:val="24"/>
        </w:rPr>
        <w:t xml:space="preserve"> </w:t>
      </w:r>
      <w:r>
        <w:rPr>
          <w:sz w:val="24"/>
        </w:rPr>
        <w:t>then</w:t>
      </w:r>
      <w:r>
        <w:rPr>
          <w:spacing w:val="-1"/>
          <w:sz w:val="24"/>
        </w:rPr>
        <w:t xml:space="preserve"> </w:t>
      </w:r>
      <w:r>
        <w:rPr>
          <w:sz w:val="24"/>
        </w:rPr>
        <w:t>copied,</w:t>
      </w:r>
      <w:r>
        <w:rPr>
          <w:spacing w:val="-1"/>
          <w:sz w:val="24"/>
        </w:rPr>
        <w:t xml:space="preserve"> </w:t>
      </w:r>
      <w:r>
        <w:rPr>
          <w:sz w:val="24"/>
        </w:rPr>
        <w:t>you</w:t>
      </w:r>
      <w:r>
        <w:rPr>
          <w:spacing w:val="-3"/>
          <w:sz w:val="24"/>
        </w:rPr>
        <w:t xml:space="preserve"> </w:t>
      </w:r>
      <w:r>
        <w:rPr>
          <w:sz w:val="24"/>
        </w:rPr>
        <w:t>may</w:t>
      </w:r>
      <w:r>
        <w:rPr>
          <w:spacing w:val="-2"/>
          <w:sz w:val="24"/>
        </w:rPr>
        <w:t xml:space="preserve"> </w:t>
      </w:r>
      <w:r>
        <w:rPr>
          <w:sz w:val="24"/>
        </w:rPr>
        <w:t>be</w:t>
      </w:r>
      <w:r>
        <w:rPr>
          <w:spacing w:val="-1"/>
          <w:sz w:val="24"/>
        </w:rPr>
        <w:t xml:space="preserve"> </w:t>
      </w:r>
      <w:r>
        <w:rPr>
          <w:sz w:val="24"/>
        </w:rPr>
        <w:t>accused of academic misconduct)</w:t>
      </w:r>
    </w:p>
    <w:p w14:paraId="5E0BBF62" w14:textId="77777777" w:rsidR="00654C51" w:rsidRDefault="00592111">
      <w:pPr>
        <w:pStyle w:val="ListParagraph"/>
        <w:numPr>
          <w:ilvl w:val="1"/>
          <w:numId w:val="3"/>
        </w:numPr>
        <w:tabs>
          <w:tab w:val="left" w:pos="1579"/>
        </w:tabs>
        <w:ind w:left="1579" w:hanging="359"/>
        <w:rPr>
          <w:sz w:val="24"/>
        </w:rPr>
      </w:pPr>
      <w:r>
        <w:rPr>
          <w:sz w:val="24"/>
        </w:rPr>
        <w:t>borrow</w:t>
      </w:r>
      <w:r>
        <w:rPr>
          <w:spacing w:val="-3"/>
          <w:sz w:val="24"/>
        </w:rPr>
        <w:t xml:space="preserve"> </w:t>
      </w:r>
      <w:r>
        <w:rPr>
          <w:sz w:val="24"/>
        </w:rPr>
        <w:t>work</w:t>
      </w:r>
      <w:r>
        <w:rPr>
          <w:spacing w:val="-2"/>
          <w:sz w:val="24"/>
        </w:rPr>
        <w:t xml:space="preserve"> </w:t>
      </w:r>
      <w:r>
        <w:rPr>
          <w:sz w:val="24"/>
        </w:rPr>
        <w:t>from current</w:t>
      </w:r>
      <w:r>
        <w:rPr>
          <w:spacing w:val="-4"/>
          <w:sz w:val="24"/>
        </w:rPr>
        <w:t xml:space="preserve"> </w:t>
      </w:r>
      <w:r>
        <w:rPr>
          <w:sz w:val="24"/>
        </w:rPr>
        <w:t>or</w:t>
      </w:r>
      <w:r>
        <w:rPr>
          <w:spacing w:val="-3"/>
          <w:sz w:val="24"/>
        </w:rPr>
        <w:t xml:space="preserve"> </w:t>
      </w:r>
      <w:r>
        <w:rPr>
          <w:sz w:val="24"/>
        </w:rPr>
        <w:t>previous</w:t>
      </w:r>
      <w:r>
        <w:rPr>
          <w:spacing w:val="-6"/>
          <w:sz w:val="24"/>
        </w:rPr>
        <w:t xml:space="preserve"> </w:t>
      </w:r>
      <w:proofErr w:type="gramStart"/>
      <w:r>
        <w:rPr>
          <w:spacing w:val="-2"/>
          <w:sz w:val="24"/>
        </w:rPr>
        <w:t>students</w:t>
      </w:r>
      <w:proofErr w:type="gramEnd"/>
    </w:p>
    <w:p w14:paraId="5E0BBF63" w14:textId="77777777" w:rsidR="00654C51" w:rsidRDefault="00592111">
      <w:pPr>
        <w:pStyle w:val="ListParagraph"/>
        <w:numPr>
          <w:ilvl w:val="1"/>
          <w:numId w:val="3"/>
        </w:numPr>
        <w:tabs>
          <w:tab w:val="left" w:pos="1579"/>
        </w:tabs>
        <w:ind w:left="1579" w:hanging="359"/>
        <w:rPr>
          <w:sz w:val="24"/>
        </w:rPr>
      </w:pPr>
      <w:r>
        <w:rPr>
          <w:sz w:val="24"/>
        </w:rPr>
        <w:t>submit</w:t>
      </w:r>
      <w:r>
        <w:rPr>
          <w:spacing w:val="-4"/>
          <w:sz w:val="24"/>
        </w:rPr>
        <w:t xml:space="preserve"> </w:t>
      </w:r>
      <w:r>
        <w:rPr>
          <w:sz w:val="24"/>
        </w:rPr>
        <w:t>the same</w:t>
      </w:r>
      <w:r>
        <w:rPr>
          <w:spacing w:val="-3"/>
          <w:sz w:val="24"/>
        </w:rPr>
        <w:t xml:space="preserve"> </w:t>
      </w:r>
      <w:r>
        <w:rPr>
          <w:sz w:val="24"/>
        </w:rPr>
        <w:t>work</w:t>
      </w:r>
      <w:r>
        <w:rPr>
          <w:spacing w:val="-3"/>
          <w:sz w:val="24"/>
        </w:rPr>
        <w:t xml:space="preserve"> </w:t>
      </w:r>
      <w:r>
        <w:rPr>
          <w:sz w:val="24"/>
        </w:rPr>
        <w:t>for</w:t>
      </w:r>
      <w:r>
        <w:rPr>
          <w:spacing w:val="-2"/>
          <w:sz w:val="24"/>
        </w:rPr>
        <w:t xml:space="preserve"> </w:t>
      </w:r>
      <w:r>
        <w:rPr>
          <w:sz w:val="24"/>
        </w:rPr>
        <w:t>different</w:t>
      </w:r>
      <w:r>
        <w:rPr>
          <w:spacing w:val="-3"/>
          <w:sz w:val="24"/>
        </w:rPr>
        <w:t xml:space="preserve"> </w:t>
      </w:r>
      <w:proofErr w:type="gramStart"/>
      <w:r>
        <w:rPr>
          <w:spacing w:val="-2"/>
          <w:sz w:val="24"/>
        </w:rPr>
        <w:t>assessments</w:t>
      </w:r>
      <w:proofErr w:type="gramEnd"/>
    </w:p>
    <w:p w14:paraId="5E0BBF64" w14:textId="77777777" w:rsidR="00654C51" w:rsidRDefault="00592111">
      <w:pPr>
        <w:pStyle w:val="ListParagraph"/>
        <w:numPr>
          <w:ilvl w:val="1"/>
          <w:numId w:val="3"/>
        </w:numPr>
        <w:tabs>
          <w:tab w:val="left" w:pos="1579"/>
        </w:tabs>
        <w:ind w:left="1579" w:right="147"/>
        <w:rPr>
          <w:sz w:val="24"/>
        </w:rPr>
      </w:pPr>
      <w:r>
        <w:rPr>
          <w:sz w:val="24"/>
        </w:rPr>
        <w:t>get someone else to do your work, (essay-writing websites don’t always keep</w:t>
      </w:r>
      <w:r>
        <w:rPr>
          <w:spacing w:val="-3"/>
          <w:sz w:val="24"/>
        </w:rPr>
        <w:t xml:space="preserve"> </w:t>
      </w:r>
      <w:r>
        <w:rPr>
          <w:sz w:val="24"/>
        </w:rPr>
        <w:t>their</w:t>
      </w:r>
      <w:r>
        <w:rPr>
          <w:spacing w:val="-3"/>
          <w:sz w:val="24"/>
        </w:rPr>
        <w:t xml:space="preserve"> </w:t>
      </w:r>
      <w:r>
        <w:rPr>
          <w:sz w:val="24"/>
        </w:rPr>
        <w:t>promises</w:t>
      </w:r>
      <w:r>
        <w:rPr>
          <w:spacing w:val="-4"/>
          <w:sz w:val="24"/>
        </w:rPr>
        <w:t xml:space="preserve"> </w:t>
      </w:r>
      <w:r>
        <w:rPr>
          <w:sz w:val="24"/>
        </w:rPr>
        <w:t>and</w:t>
      </w:r>
      <w:r>
        <w:rPr>
          <w:spacing w:val="-1"/>
          <w:sz w:val="24"/>
        </w:rPr>
        <w:t xml:space="preserve"> </w:t>
      </w:r>
      <w:r>
        <w:rPr>
          <w:sz w:val="24"/>
        </w:rPr>
        <w:t>have</w:t>
      </w:r>
      <w:r>
        <w:rPr>
          <w:spacing w:val="-1"/>
          <w:sz w:val="24"/>
        </w:rPr>
        <w:t xml:space="preserve"> </w:t>
      </w:r>
      <w:r>
        <w:rPr>
          <w:sz w:val="24"/>
        </w:rPr>
        <w:t>been</w:t>
      </w:r>
      <w:r>
        <w:rPr>
          <w:spacing w:val="-3"/>
          <w:sz w:val="24"/>
        </w:rPr>
        <w:t xml:space="preserve"> </w:t>
      </w:r>
      <w:r>
        <w:rPr>
          <w:sz w:val="24"/>
        </w:rPr>
        <w:t>known</w:t>
      </w:r>
      <w:r>
        <w:rPr>
          <w:spacing w:val="-1"/>
          <w:sz w:val="24"/>
        </w:rPr>
        <w:t xml:space="preserve"> </w:t>
      </w:r>
      <w:r>
        <w:rPr>
          <w:sz w:val="24"/>
        </w:rPr>
        <w:t>to</w:t>
      </w:r>
      <w:r>
        <w:rPr>
          <w:spacing w:val="-6"/>
          <w:sz w:val="24"/>
        </w:rPr>
        <w:t xml:space="preserve"> </w:t>
      </w:r>
      <w:r>
        <w:rPr>
          <w:sz w:val="24"/>
        </w:rPr>
        <w:t>inform</w:t>
      </w:r>
      <w:r>
        <w:rPr>
          <w:spacing w:val="-3"/>
          <w:sz w:val="24"/>
        </w:rPr>
        <w:t xml:space="preserve"> </w:t>
      </w:r>
      <w:r>
        <w:rPr>
          <w:sz w:val="24"/>
        </w:rPr>
        <w:t>universities</w:t>
      </w:r>
      <w:r>
        <w:rPr>
          <w:spacing w:val="-4"/>
          <w:sz w:val="24"/>
        </w:rPr>
        <w:t xml:space="preserve"> </w:t>
      </w:r>
      <w:r>
        <w:rPr>
          <w:sz w:val="24"/>
        </w:rPr>
        <w:t>of</w:t>
      </w:r>
      <w:r>
        <w:rPr>
          <w:spacing w:val="-1"/>
          <w:sz w:val="24"/>
        </w:rPr>
        <w:t xml:space="preserve"> </w:t>
      </w:r>
      <w:r>
        <w:rPr>
          <w:sz w:val="24"/>
        </w:rPr>
        <w:t>students who have purchased work).</w:t>
      </w:r>
    </w:p>
    <w:p w14:paraId="5E0BBF65" w14:textId="77777777" w:rsidR="00654C51" w:rsidRDefault="00654C51">
      <w:pPr>
        <w:rPr>
          <w:sz w:val="24"/>
        </w:rPr>
        <w:sectPr w:rsidR="00654C51" w:rsidSect="00076D9D">
          <w:pgSz w:w="11920" w:h="16850"/>
          <w:pgMar w:top="1280" w:right="1160" w:bottom="1200" w:left="1000" w:header="706" w:footer="706" w:gutter="0"/>
          <w:cols w:space="720"/>
          <w:docGrid w:linePitch="299"/>
        </w:sectPr>
      </w:pPr>
    </w:p>
    <w:p w14:paraId="5E0BBF66" w14:textId="77777777" w:rsidR="00654C51" w:rsidRDefault="00592111">
      <w:pPr>
        <w:pStyle w:val="Heading1"/>
        <w:numPr>
          <w:ilvl w:val="0"/>
          <w:numId w:val="3"/>
        </w:numPr>
        <w:tabs>
          <w:tab w:val="left" w:pos="1143"/>
        </w:tabs>
        <w:spacing w:before="73"/>
        <w:ind w:left="1143" w:hanging="360"/>
      </w:pPr>
      <w:bookmarkStart w:id="4" w:name="•_Extenuating_Circumstances_Regulations_"/>
      <w:bookmarkEnd w:id="4"/>
      <w:r>
        <w:lastRenderedPageBreak/>
        <w:t>Extenuating</w:t>
      </w:r>
      <w:r>
        <w:rPr>
          <w:spacing w:val="-10"/>
        </w:rPr>
        <w:t xml:space="preserve"> </w:t>
      </w:r>
      <w:r>
        <w:t>Circumstances</w:t>
      </w:r>
      <w:r>
        <w:rPr>
          <w:spacing w:val="-35"/>
        </w:rPr>
        <w:t xml:space="preserve"> </w:t>
      </w:r>
      <w:r>
        <w:t>Regulations</w:t>
      </w:r>
      <w:r>
        <w:rPr>
          <w:spacing w:val="-5"/>
        </w:rPr>
        <w:t xml:space="preserve"> </w:t>
      </w:r>
      <w:r>
        <w:t>(Taught</w:t>
      </w:r>
      <w:r>
        <w:rPr>
          <w:spacing w:val="-7"/>
        </w:rPr>
        <w:t xml:space="preserve"> </w:t>
      </w:r>
      <w:r>
        <w:rPr>
          <w:spacing w:val="-2"/>
        </w:rPr>
        <w:t>Provision)</w:t>
      </w:r>
    </w:p>
    <w:p w14:paraId="5E0BBF67" w14:textId="77777777" w:rsidR="00654C51" w:rsidRDefault="00592111">
      <w:pPr>
        <w:pStyle w:val="BodyText"/>
        <w:spacing w:before="5"/>
        <w:ind w:left="1143"/>
      </w:pPr>
      <w:r>
        <w:t>All students are required to attend examinations and to submit work for assessment by the set date. However, there may be times when, for reasons outside your control, you have not performed as well as you could in your assessment.</w:t>
      </w:r>
      <w:r>
        <w:rPr>
          <w:spacing w:val="-1"/>
        </w:rPr>
        <w:t xml:space="preserve"> </w:t>
      </w:r>
      <w:r>
        <w:t>Or</w:t>
      </w:r>
      <w:r>
        <w:rPr>
          <w:spacing w:val="-3"/>
        </w:rPr>
        <w:t xml:space="preserve"> </w:t>
      </w:r>
      <w:r>
        <w:t>there</w:t>
      </w:r>
      <w:r>
        <w:rPr>
          <w:spacing w:val="-3"/>
        </w:rPr>
        <w:t xml:space="preserve"> </w:t>
      </w:r>
      <w:r>
        <w:t>may</w:t>
      </w:r>
      <w:r>
        <w:rPr>
          <w:spacing w:val="-4"/>
        </w:rPr>
        <w:t xml:space="preserve"> </w:t>
      </w:r>
      <w:r>
        <w:t>be</w:t>
      </w:r>
      <w:r>
        <w:rPr>
          <w:spacing w:val="-1"/>
        </w:rPr>
        <w:t xml:space="preserve"> </w:t>
      </w:r>
      <w:r>
        <w:t>circumstances</w:t>
      </w:r>
      <w:r>
        <w:rPr>
          <w:spacing w:val="-4"/>
        </w:rPr>
        <w:t xml:space="preserve"> </w:t>
      </w:r>
      <w:r>
        <w:t>that</w:t>
      </w:r>
      <w:r>
        <w:rPr>
          <w:spacing w:val="-4"/>
        </w:rPr>
        <w:t xml:space="preserve"> </w:t>
      </w:r>
      <w:r>
        <w:t>prevent</w:t>
      </w:r>
      <w:r>
        <w:rPr>
          <w:spacing w:val="-1"/>
        </w:rPr>
        <w:t xml:space="preserve"> </w:t>
      </w:r>
      <w:r>
        <w:t>you</w:t>
      </w:r>
      <w:r>
        <w:rPr>
          <w:spacing w:val="-2"/>
        </w:rPr>
        <w:t xml:space="preserve"> </w:t>
      </w:r>
      <w:r>
        <w:t>from</w:t>
      </w:r>
      <w:r>
        <w:rPr>
          <w:spacing w:val="-1"/>
        </w:rPr>
        <w:t xml:space="preserve"> </w:t>
      </w:r>
      <w:r>
        <w:t>submitting</w:t>
      </w:r>
      <w:r>
        <w:rPr>
          <w:spacing w:val="-3"/>
        </w:rPr>
        <w:t xml:space="preserve"> </w:t>
      </w:r>
      <w:r>
        <w:t>a summative assessment on time or attending an examination.</w:t>
      </w:r>
    </w:p>
    <w:p w14:paraId="5E0BBF68" w14:textId="77777777" w:rsidR="00654C51" w:rsidRDefault="00654C51">
      <w:pPr>
        <w:pStyle w:val="BodyText"/>
        <w:spacing w:before="2"/>
      </w:pPr>
    </w:p>
    <w:p w14:paraId="5E0BBF69" w14:textId="77777777" w:rsidR="00654C51" w:rsidRDefault="00592111">
      <w:pPr>
        <w:pStyle w:val="BodyText"/>
        <w:ind w:left="1143" w:right="181"/>
      </w:pPr>
      <w:r>
        <w:t>It is important that you discuss your situation as soon as possible with an appropriate</w:t>
      </w:r>
      <w:r>
        <w:rPr>
          <w:spacing w:val="-3"/>
        </w:rPr>
        <w:t xml:space="preserve"> </w:t>
      </w:r>
      <w:r>
        <w:t>member</w:t>
      </w:r>
      <w:r>
        <w:rPr>
          <w:spacing w:val="-3"/>
        </w:rPr>
        <w:t xml:space="preserve"> </w:t>
      </w:r>
      <w:r>
        <w:t>of</w:t>
      </w:r>
      <w:r>
        <w:rPr>
          <w:spacing w:val="-4"/>
        </w:rPr>
        <w:t xml:space="preserve"> </w:t>
      </w:r>
      <w:r>
        <w:t>staff,</w:t>
      </w:r>
      <w:r>
        <w:rPr>
          <w:spacing w:val="-4"/>
        </w:rPr>
        <w:t xml:space="preserve"> </w:t>
      </w:r>
      <w:r>
        <w:t>such</w:t>
      </w:r>
      <w:r>
        <w:rPr>
          <w:spacing w:val="-3"/>
        </w:rPr>
        <w:t xml:space="preserve"> </w:t>
      </w:r>
      <w:r>
        <w:t>as</w:t>
      </w:r>
      <w:r>
        <w:rPr>
          <w:spacing w:val="-2"/>
        </w:rPr>
        <w:t xml:space="preserve"> </w:t>
      </w:r>
      <w:r>
        <w:t>your</w:t>
      </w:r>
      <w:r>
        <w:rPr>
          <w:spacing w:val="-3"/>
        </w:rPr>
        <w:t xml:space="preserve"> </w:t>
      </w:r>
      <w:r>
        <w:t>Module</w:t>
      </w:r>
      <w:r>
        <w:rPr>
          <w:spacing w:val="-4"/>
        </w:rPr>
        <w:t xml:space="preserve"> </w:t>
      </w:r>
      <w:r>
        <w:t>Leader,</w:t>
      </w:r>
      <w:r>
        <w:rPr>
          <w:spacing w:val="-2"/>
        </w:rPr>
        <w:t xml:space="preserve"> </w:t>
      </w:r>
      <w:r>
        <w:t>Course</w:t>
      </w:r>
      <w:r>
        <w:rPr>
          <w:spacing w:val="-1"/>
        </w:rPr>
        <w:t xml:space="preserve"> </w:t>
      </w:r>
      <w:proofErr w:type="gramStart"/>
      <w:r>
        <w:t>Leader</w:t>
      </w:r>
      <w:proofErr w:type="gramEnd"/>
      <w:r>
        <w:rPr>
          <w:spacing w:val="-3"/>
        </w:rPr>
        <w:t xml:space="preserve"> </w:t>
      </w:r>
      <w:r>
        <w:t>or Personal Tutor, who will be able to provide you with guidance on the most appropriate course of action.</w:t>
      </w:r>
    </w:p>
    <w:p w14:paraId="5E0BBF6A" w14:textId="77777777" w:rsidR="00654C51" w:rsidRDefault="00654C51">
      <w:pPr>
        <w:pStyle w:val="BodyText"/>
        <w:spacing w:before="9"/>
        <w:rPr>
          <w:sz w:val="23"/>
        </w:rPr>
      </w:pPr>
    </w:p>
    <w:p w14:paraId="5E0BBF6B" w14:textId="77777777" w:rsidR="00654C51" w:rsidRDefault="00592111">
      <w:pPr>
        <w:pStyle w:val="BodyText"/>
        <w:spacing w:before="1"/>
        <w:ind w:left="1143" w:right="245"/>
      </w:pPr>
      <w:r>
        <w:t>There</w:t>
      </w:r>
      <w:r>
        <w:rPr>
          <w:spacing w:val="-1"/>
        </w:rPr>
        <w:t xml:space="preserve"> </w:t>
      </w:r>
      <w:r>
        <w:t>are</w:t>
      </w:r>
      <w:r>
        <w:rPr>
          <w:spacing w:val="-3"/>
        </w:rPr>
        <w:t xml:space="preserve"> </w:t>
      </w:r>
      <w:r>
        <w:t>three</w:t>
      </w:r>
      <w:r>
        <w:rPr>
          <w:spacing w:val="-1"/>
        </w:rPr>
        <w:t xml:space="preserve"> </w:t>
      </w:r>
      <w:r>
        <w:t>types</w:t>
      </w:r>
      <w:r>
        <w:rPr>
          <w:spacing w:val="-4"/>
        </w:rPr>
        <w:t xml:space="preserve"> </w:t>
      </w:r>
      <w:r>
        <w:t>of</w:t>
      </w:r>
      <w:r>
        <w:rPr>
          <w:spacing w:val="-1"/>
        </w:rPr>
        <w:t xml:space="preserve"> </w:t>
      </w:r>
      <w:r>
        <w:t>remedy</w:t>
      </w:r>
      <w:r>
        <w:rPr>
          <w:spacing w:val="-4"/>
        </w:rPr>
        <w:t xml:space="preserve"> </w:t>
      </w:r>
      <w:r>
        <w:t>that</w:t>
      </w:r>
      <w:r>
        <w:rPr>
          <w:spacing w:val="-1"/>
        </w:rPr>
        <w:t xml:space="preserve"> </w:t>
      </w:r>
      <w:r>
        <w:t>can</w:t>
      </w:r>
      <w:r>
        <w:rPr>
          <w:spacing w:val="-1"/>
        </w:rPr>
        <w:t xml:space="preserve"> </w:t>
      </w:r>
      <w:r>
        <w:t>be</w:t>
      </w:r>
      <w:r>
        <w:rPr>
          <w:spacing w:val="-3"/>
        </w:rPr>
        <w:t xml:space="preserve"> </w:t>
      </w:r>
      <w:r>
        <w:t>offered,</w:t>
      </w:r>
      <w:r>
        <w:rPr>
          <w:spacing w:val="-1"/>
        </w:rPr>
        <w:t xml:space="preserve"> </w:t>
      </w:r>
      <w:r>
        <w:t>according</w:t>
      </w:r>
      <w:r>
        <w:rPr>
          <w:spacing w:val="-3"/>
        </w:rPr>
        <w:t xml:space="preserve"> </w:t>
      </w:r>
      <w:r>
        <w:t>to</w:t>
      </w:r>
      <w:r>
        <w:rPr>
          <w:spacing w:val="-3"/>
        </w:rPr>
        <w:t xml:space="preserve"> </w:t>
      </w:r>
      <w:r>
        <w:t>the</w:t>
      </w:r>
      <w:r>
        <w:rPr>
          <w:spacing w:val="-1"/>
        </w:rPr>
        <w:t xml:space="preserve"> </w:t>
      </w:r>
      <w:r>
        <w:t>severity of the circumstances:</w:t>
      </w:r>
    </w:p>
    <w:p w14:paraId="5E0BBF6C" w14:textId="77777777" w:rsidR="00654C51" w:rsidRDefault="00654C51">
      <w:pPr>
        <w:pStyle w:val="BodyText"/>
        <w:spacing w:before="11"/>
        <w:rPr>
          <w:sz w:val="23"/>
        </w:rPr>
      </w:pPr>
    </w:p>
    <w:p w14:paraId="5E0BBF6D" w14:textId="77777777" w:rsidR="00654C51" w:rsidRDefault="00592111">
      <w:pPr>
        <w:pStyle w:val="ListParagraph"/>
        <w:numPr>
          <w:ilvl w:val="1"/>
          <w:numId w:val="3"/>
        </w:numPr>
        <w:tabs>
          <w:tab w:val="left" w:pos="1579"/>
        </w:tabs>
        <w:ind w:left="1579" w:hanging="436"/>
        <w:rPr>
          <w:sz w:val="24"/>
        </w:rPr>
      </w:pPr>
      <w:r>
        <w:rPr>
          <w:sz w:val="24"/>
        </w:rPr>
        <w:t>an</w:t>
      </w:r>
      <w:r>
        <w:rPr>
          <w:spacing w:val="-2"/>
          <w:sz w:val="24"/>
        </w:rPr>
        <w:t xml:space="preserve"> </w:t>
      </w:r>
      <w:r>
        <w:rPr>
          <w:sz w:val="24"/>
        </w:rPr>
        <w:t>Extension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assessment</w:t>
      </w:r>
      <w:r>
        <w:rPr>
          <w:spacing w:val="-4"/>
          <w:sz w:val="24"/>
        </w:rPr>
        <w:t xml:space="preserve"> </w:t>
      </w:r>
      <w:r>
        <w:rPr>
          <w:sz w:val="24"/>
        </w:rPr>
        <w:t>deadline</w:t>
      </w:r>
      <w:r>
        <w:rPr>
          <w:spacing w:val="-3"/>
          <w:sz w:val="24"/>
        </w:rPr>
        <w:t xml:space="preserve"> </w:t>
      </w:r>
      <w:r>
        <w:rPr>
          <w:sz w:val="24"/>
        </w:rPr>
        <w:t>to</w:t>
      </w:r>
      <w:r>
        <w:rPr>
          <w:spacing w:val="-3"/>
          <w:sz w:val="24"/>
        </w:rPr>
        <w:t xml:space="preserve"> </w:t>
      </w:r>
      <w:r>
        <w:rPr>
          <w:sz w:val="24"/>
        </w:rPr>
        <w:t>a later</w:t>
      </w:r>
      <w:r>
        <w:rPr>
          <w:spacing w:val="-37"/>
          <w:sz w:val="24"/>
        </w:rPr>
        <w:t xml:space="preserve"> </w:t>
      </w:r>
      <w:proofErr w:type="gramStart"/>
      <w:r>
        <w:rPr>
          <w:spacing w:val="-2"/>
          <w:sz w:val="24"/>
        </w:rPr>
        <w:t>date;</w:t>
      </w:r>
      <w:proofErr w:type="gramEnd"/>
    </w:p>
    <w:p w14:paraId="5E0BBF6E" w14:textId="77777777" w:rsidR="00654C51" w:rsidRDefault="00592111">
      <w:pPr>
        <w:pStyle w:val="ListParagraph"/>
        <w:numPr>
          <w:ilvl w:val="1"/>
          <w:numId w:val="3"/>
        </w:numPr>
        <w:tabs>
          <w:tab w:val="left" w:pos="1579"/>
        </w:tabs>
        <w:ind w:left="1579" w:hanging="436"/>
        <w:rPr>
          <w:sz w:val="24"/>
        </w:rPr>
      </w:pPr>
      <w:r>
        <w:rPr>
          <w:sz w:val="24"/>
        </w:rPr>
        <w:t>Interruption/deferred</w:t>
      </w:r>
      <w:r>
        <w:rPr>
          <w:spacing w:val="-8"/>
          <w:sz w:val="24"/>
        </w:rPr>
        <w:t xml:space="preserve"> </w:t>
      </w:r>
      <w:r>
        <w:rPr>
          <w:sz w:val="24"/>
        </w:rPr>
        <w:t>submission</w:t>
      </w:r>
      <w:r>
        <w:rPr>
          <w:spacing w:val="-4"/>
          <w:sz w:val="24"/>
        </w:rPr>
        <w:t xml:space="preserve"> </w:t>
      </w:r>
      <w:r>
        <w:rPr>
          <w:sz w:val="24"/>
        </w:rPr>
        <w:t>of</w:t>
      </w:r>
      <w:r>
        <w:rPr>
          <w:spacing w:val="-36"/>
          <w:sz w:val="24"/>
        </w:rPr>
        <w:t xml:space="preserve"> </w:t>
      </w:r>
      <w:proofErr w:type="gramStart"/>
      <w:r>
        <w:rPr>
          <w:spacing w:val="-2"/>
          <w:sz w:val="24"/>
        </w:rPr>
        <w:t>studies;</w:t>
      </w:r>
      <w:proofErr w:type="gramEnd"/>
    </w:p>
    <w:p w14:paraId="5E0BBF6F" w14:textId="77777777" w:rsidR="00654C51" w:rsidRDefault="00592111">
      <w:pPr>
        <w:pStyle w:val="ListParagraph"/>
        <w:numPr>
          <w:ilvl w:val="1"/>
          <w:numId w:val="3"/>
        </w:numPr>
        <w:tabs>
          <w:tab w:val="left" w:pos="1579"/>
        </w:tabs>
        <w:ind w:left="1579" w:hanging="436"/>
        <w:rPr>
          <w:sz w:val="24"/>
        </w:rPr>
      </w:pPr>
      <w:r>
        <w:rPr>
          <w:spacing w:val="-2"/>
          <w:sz w:val="24"/>
        </w:rPr>
        <w:t>Mitigating</w:t>
      </w:r>
      <w:r>
        <w:rPr>
          <w:spacing w:val="-9"/>
          <w:sz w:val="24"/>
        </w:rPr>
        <w:t xml:space="preserve"> </w:t>
      </w:r>
      <w:r>
        <w:rPr>
          <w:spacing w:val="-2"/>
          <w:sz w:val="24"/>
        </w:rPr>
        <w:t>Circumstances.</w:t>
      </w:r>
    </w:p>
    <w:p w14:paraId="5E0BBF70" w14:textId="77777777" w:rsidR="00654C51" w:rsidRDefault="00654C51">
      <w:pPr>
        <w:pStyle w:val="BodyText"/>
      </w:pPr>
    </w:p>
    <w:p w14:paraId="5E0BBF71" w14:textId="77777777" w:rsidR="00654C51" w:rsidRDefault="00592111">
      <w:pPr>
        <w:pStyle w:val="BodyText"/>
        <w:ind w:left="1143" w:right="181"/>
      </w:pPr>
      <w:r>
        <w:t>In</w:t>
      </w:r>
      <w:r>
        <w:rPr>
          <w:spacing w:val="-1"/>
        </w:rPr>
        <w:t xml:space="preserve"> </w:t>
      </w:r>
      <w:r>
        <w:t>all</w:t>
      </w:r>
      <w:r>
        <w:rPr>
          <w:spacing w:val="-2"/>
        </w:rPr>
        <w:t xml:space="preserve"> </w:t>
      </w:r>
      <w:r>
        <w:t>cases</w:t>
      </w:r>
      <w:r>
        <w:rPr>
          <w:spacing w:val="-2"/>
        </w:rPr>
        <w:t xml:space="preserve"> </w:t>
      </w:r>
      <w:r>
        <w:t>you</w:t>
      </w:r>
      <w:r>
        <w:rPr>
          <w:spacing w:val="-1"/>
        </w:rPr>
        <w:t xml:space="preserve"> </w:t>
      </w:r>
      <w:r>
        <w:t>will</w:t>
      </w:r>
      <w:r>
        <w:rPr>
          <w:spacing w:val="-2"/>
        </w:rPr>
        <w:t xml:space="preserve"> </w:t>
      </w:r>
      <w:r>
        <w:t>need</w:t>
      </w:r>
      <w:r>
        <w:rPr>
          <w:spacing w:val="-1"/>
        </w:rPr>
        <w:t xml:space="preserve"> </w:t>
      </w:r>
      <w:r>
        <w:t>to</w:t>
      </w:r>
      <w:r>
        <w:rPr>
          <w:spacing w:val="-1"/>
        </w:rPr>
        <w:t xml:space="preserve"> </w:t>
      </w:r>
      <w:r>
        <w:t>make</w:t>
      </w:r>
      <w:r>
        <w:rPr>
          <w:spacing w:val="-3"/>
        </w:rPr>
        <w:t xml:space="preserve"> </w:t>
      </w:r>
      <w:r>
        <w:t>a</w:t>
      </w:r>
      <w:r>
        <w:rPr>
          <w:spacing w:val="-1"/>
        </w:rPr>
        <w:t xml:space="preserve"> </w:t>
      </w:r>
      <w:r>
        <w:t>formal</w:t>
      </w:r>
      <w:r>
        <w:rPr>
          <w:spacing w:val="-5"/>
        </w:rPr>
        <w:t xml:space="preserve"> </w:t>
      </w:r>
      <w:r>
        <w:t>application</w:t>
      </w:r>
      <w:r>
        <w:rPr>
          <w:spacing w:val="-1"/>
        </w:rPr>
        <w:t xml:space="preserve"> </w:t>
      </w:r>
      <w:r>
        <w:t>which</w:t>
      </w:r>
      <w:r>
        <w:rPr>
          <w:spacing w:val="-1"/>
        </w:rPr>
        <w:t xml:space="preserve"> </w:t>
      </w:r>
      <w:r>
        <w:t>will</w:t>
      </w:r>
      <w:r>
        <w:rPr>
          <w:spacing w:val="-2"/>
        </w:rPr>
        <w:t xml:space="preserve"> </w:t>
      </w:r>
      <w:r>
        <w:t>need</w:t>
      </w:r>
      <w:r>
        <w:rPr>
          <w:spacing w:val="-1"/>
        </w:rPr>
        <w:t xml:space="preserve"> </w:t>
      </w:r>
      <w:r>
        <w:t>to</w:t>
      </w:r>
      <w:r>
        <w:rPr>
          <w:spacing w:val="-3"/>
        </w:rPr>
        <w:t xml:space="preserve"> </w:t>
      </w:r>
      <w:r>
        <w:t xml:space="preserve">be considered and approved by your School/ Partner Institution. The following points will help you when </w:t>
      </w:r>
      <w:proofErr w:type="gramStart"/>
      <w:r>
        <w:t>submitting an application</w:t>
      </w:r>
      <w:proofErr w:type="gramEnd"/>
      <w:r>
        <w:t>.</w:t>
      </w:r>
    </w:p>
    <w:p w14:paraId="5E0BBF72" w14:textId="77777777" w:rsidR="00654C51" w:rsidRDefault="00654C51">
      <w:pPr>
        <w:pStyle w:val="BodyText"/>
      </w:pPr>
    </w:p>
    <w:p w14:paraId="5E0BBF73" w14:textId="77777777" w:rsidR="00654C51" w:rsidRDefault="00592111">
      <w:pPr>
        <w:pStyle w:val="BodyText"/>
        <w:ind w:left="1143"/>
      </w:pPr>
      <w:r>
        <w:rPr>
          <w:color w:val="86ADA3"/>
          <w:spacing w:val="-5"/>
        </w:rPr>
        <w:t>Do</w:t>
      </w:r>
    </w:p>
    <w:p w14:paraId="5E0BBF74" w14:textId="77777777" w:rsidR="00654C51" w:rsidRDefault="00592111">
      <w:pPr>
        <w:pStyle w:val="ListParagraph"/>
        <w:numPr>
          <w:ilvl w:val="1"/>
          <w:numId w:val="3"/>
        </w:numPr>
        <w:tabs>
          <w:tab w:val="left" w:pos="1580"/>
        </w:tabs>
        <w:ind w:right="1043" w:hanging="437"/>
        <w:rPr>
          <w:sz w:val="24"/>
        </w:rPr>
      </w:pPr>
      <w:r>
        <w:rPr>
          <w:sz w:val="24"/>
        </w:rPr>
        <w:t>review</w:t>
      </w:r>
      <w:r>
        <w:rPr>
          <w:spacing w:val="-3"/>
          <w:sz w:val="24"/>
        </w:rPr>
        <w:t xml:space="preserve"> </w:t>
      </w:r>
      <w:r>
        <w:rPr>
          <w:sz w:val="24"/>
        </w:rPr>
        <w:t>the</w:t>
      </w:r>
      <w:r>
        <w:rPr>
          <w:spacing w:val="-4"/>
          <w:sz w:val="24"/>
        </w:rPr>
        <w:t xml:space="preserve"> </w:t>
      </w:r>
      <w:r>
        <w:rPr>
          <w:sz w:val="24"/>
        </w:rPr>
        <w:t>grounds</w:t>
      </w:r>
      <w:r>
        <w:rPr>
          <w:spacing w:val="-3"/>
          <w:sz w:val="24"/>
        </w:rPr>
        <w:t xml:space="preserve"> </w:t>
      </w:r>
      <w:r>
        <w:rPr>
          <w:sz w:val="24"/>
        </w:rPr>
        <w:t>for</w:t>
      </w:r>
      <w:r>
        <w:rPr>
          <w:spacing w:val="-6"/>
          <w:sz w:val="24"/>
        </w:rPr>
        <w:t xml:space="preserve"> </w:t>
      </w:r>
      <w:r>
        <w:rPr>
          <w:sz w:val="24"/>
        </w:rPr>
        <w:t>applying</w:t>
      </w:r>
      <w:r>
        <w:rPr>
          <w:spacing w:val="-4"/>
          <w:sz w:val="24"/>
        </w:rPr>
        <w:t xml:space="preserve"> </w:t>
      </w:r>
      <w:r>
        <w:rPr>
          <w:sz w:val="24"/>
        </w:rPr>
        <w:t>for</w:t>
      </w:r>
      <w:r>
        <w:rPr>
          <w:spacing w:val="-6"/>
          <w:sz w:val="24"/>
        </w:rPr>
        <w:t xml:space="preserve"> </w:t>
      </w:r>
      <w:r>
        <w:rPr>
          <w:sz w:val="24"/>
        </w:rPr>
        <w:t>extenuating</w:t>
      </w:r>
      <w:r>
        <w:rPr>
          <w:spacing w:val="-2"/>
          <w:sz w:val="24"/>
        </w:rPr>
        <w:t xml:space="preserve"> </w:t>
      </w:r>
      <w:r>
        <w:rPr>
          <w:sz w:val="24"/>
        </w:rPr>
        <w:t>circumstances</w:t>
      </w:r>
      <w:r>
        <w:rPr>
          <w:spacing w:val="-5"/>
          <w:sz w:val="24"/>
        </w:rPr>
        <w:t xml:space="preserve"> </w:t>
      </w:r>
      <w:r>
        <w:rPr>
          <w:sz w:val="24"/>
        </w:rPr>
        <w:t>(see Appendix 1 of the Extenuating Circumstances</w:t>
      </w:r>
      <w:r>
        <w:rPr>
          <w:spacing w:val="-3"/>
          <w:sz w:val="24"/>
        </w:rPr>
        <w:t xml:space="preserve"> </w:t>
      </w:r>
      <w:r>
        <w:rPr>
          <w:sz w:val="24"/>
        </w:rPr>
        <w:t>Regulations)</w:t>
      </w:r>
    </w:p>
    <w:p w14:paraId="5E0BBF75" w14:textId="77777777" w:rsidR="00654C51" w:rsidRDefault="00592111">
      <w:pPr>
        <w:pStyle w:val="ListParagraph"/>
        <w:numPr>
          <w:ilvl w:val="1"/>
          <w:numId w:val="3"/>
        </w:numPr>
        <w:tabs>
          <w:tab w:val="left" w:pos="1580"/>
        </w:tabs>
        <w:ind w:right="228" w:hanging="437"/>
        <w:rPr>
          <w:sz w:val="24"/>
        </w:rPr>
      </w:pPr>
      <w:r>
        <w:rPr>
          <w:sz w:val="24"/>
        </w:rPr>
        <w:t>seek</w:t>
      </w:r>
      <w:r>
        <w:rPr>
          <w:spacing w:val="-2"/>
          <w:sz w:val="24"/>
        </w:rPr>
        <w:t xml:space="preserve"> </w:t>
      </w:r>
      <w:r>
        <w:rPr>
          <w:sz w:val="24"/>
        </w:rPr>
        <w:t>guidance</w:t>
      </w:r>
      <w:r>
        <w:rPr>
          <w:spacing w:val="-1"/>
          <w:sz w:val="24"/>
        </w:rPr>
        <w:t xml:space="preserve"> </w:t>
      </w:r>
      <w:r>
        <w:rPr>
          <w:sz w:val="24"/>
        </w:rPr>
        <w:t>from your</w:t>
      </w:r>
      <w:r>
        <w:rPr>
          <w:spacing w:val="-3"/>
          <w:sz w:val="24"/>
        </w:rPr>
        <w:t xml:space="preserve"> </w:t>
      </w:r>
      <w:r>
        <w:rPr>
          <w:sz w:val="24"/>
        </w:rPr>
        <w:t>Module</w:t>
      </w:r>
      <w:r>
        <w:rPr>
          <w:spacing w:val="-3"/>
          <w:sz w:val="24"/>
        </w:rPr>
        <w:t xml:space="preserve"> </w:t>
      </w:r>
      <w:r>
        <w:rPr>
          <w:sz w:val="24"/>
        </w:rPr>
        <w:t>Leader,</w:t>
      </w:r>
      <w:r>
        <w:rPr>
          <w:spacing w:val="-4"/>
          <w:sz w:val="24"/>
        </w:rPr>
        <w:t xml:space="preserve"> </w:t>
      </w:r>
      <w:r>
        <w:rPr>
          <w:sz w:val="24"/>
        </w:rPr>
        <w:t>Course</w:t>
      </w:r>
      <w:r>
        <w:rPr>
          <w:spacing w:val="-1"/>
          <w:sz w:val="24"/>
        </w:rPr>
        <w:t xml:space="preserve"> </w:t>
      </w:r>
      <w:r>
        <w:rPr>
          <w:sz w:val="24"/>
        </w:rPr>
        <w:t>Leader</w:t>
      </w:r>
      <w:r>
        <w:rPr>
          <w:spacing w:val="-3"/>
          <w:sz w:val="24"/>
        </w:rPr>
        <w:t xml:space="preserve"> </w:t>
      </w:r>
      <w:r>
        <w:rPr>
          <w:sz w:val="24"/>
        </w:rPr>
        <w:t>or</w:t>
      </w:r>
      <w:r>
        <w:rPr>
          <w:spacing w:val="-5"/>
          <w:sz w:val="24"/>
        </w:rPr>
        <w:t xml:space="preserve"> </w:t>
      </w:r>
      <w:r>
        <w:rPr>
          <w:sz w:val="24"/>
        </w:rPr>
        <w:t>Personal</w:t>
      </w:r>
      <w:r>
        <w:rPr>
          <w:spacing w:val="-5"/>
          <w:sz w:val="24"/>
        </w:rPr>
        <w:t xml:space="preserve"> </w:t>
      </w:r>
      <w:r>
        <w:rPr>
          <w:sz w:val="24"/>
        </w:rPr>
        <w:t>Tutor if you are experiencing difficulties in completing your work on</w:t>
      </w:r>
      <w:r>
        <w:rPr>
          <w:spacing w:val="-24"/>
          <w:sz w:val="24"/>
        </w:rPr>
        <w:t xml:space="preserve"> </w:t>
      </w:r>
      <w:proofErr w:type="gramStart"/>
      <w:r>
        <w:rPr>
          <w:sz w:val="24"/>
        </w:rPr>
        <w:t>time</w:t>
      </w:r>
      <w:proofErr w:type="gramEnd"/>
    </w:p>
    <w:p w14:paraId="5E0BBF76" w14:textId="7D5793B2" w:rsidR="00654C51" w:rsidRDefault="00592111">
      <w:pPr>
        <w:pStyle w:val="ListParagraph"/>
        <w:numPr>
          <w:ilvl w:val="2"/>
          <w:numId w:val="3"/>
        </w:numPr>
        <w:tabs>
          <w:tab w:val="left" w:pos="1520"/>
        </w:tabs>
        <w:spacing w:before="77"/>
        <w:ind w:right="559"/>
        <w:rPr>
          <w:sz w:val="24"/>
        </w:rPr>
      </w:pPr>
      <w:r>
        <w:rPr>
          <w:sz w:val="24"/>
        </w:rPr>
        <w:t>meet with</w:t>
      </w:r>
      <w:r>
        <w:rPr>
          <w:spacing w:val="-2"/>
          <w:sz w:val="24"/>
        </w:rPr>
        <w:t xml:space="preserve"> </w:t>
      </w:r>
      <w:r>
        <w:rPr>
          <w:sz w:val="24"/>
        </w:rPr>
        <w:t>a tutor</w:t>
      </w:r>
      <w:r>
        <w:rPr>
          <w:spacing w:val="-2"/>
          <w:sz w:val="24"/>
        </w:rPr>
        <w:t xml:space="preserve"> </w:t>
      </w:r>
      <w:r>
        <w:rPr>
          <w:sz w:val="24"/>
        </w:rPr>
        <w:t>prior</w:t>
      </w:r>
      <w:r>
        <w:rPr>
          <w:spacing w:val="-2"/>
          <w:sz w:val="24"/>
        </w:rPr>
        <w:t xml:space="preserve"> </w:t>
      </w:r>
      <w:r>
        <w:rPr>
          <w:sz w:val="24"/>
        </w:rPr>
        <w:t>to the submission/examination date discuss</w:t>
      </w:r>
      <w:r>
        <w:rPr>
          <w:spacing w:val="-1"/>
          <w:sz w:val="24"/>
        </w:rPr>
        <w:t xml:space="preserve"> </w:t>
      </w:r>
      <w:r>
        <w:rPr>
          <w:sz w:val="24"/>
        </w:rPr>
        <w:t>with a tutor whether an extension would be appropriate, and if so, what type</w:t>
      </w:r>
    </w:p>
    <w:p w14:paraId="5E0BBF77" w14:textId="23CA1CA3" w:rsidR="00654C51" w:rsidRDefault="00592111">
      <w:pPr>
        <w:pStyle w:val="ListParagraph"/>
        <w:numPr>
          <w:ilvl w:val="2"/>
          <w:numId w:val="3"/>
        </w:numPr>
        <w:tabs>
          <w:tab w:val="left" w:pos="1519"/>
        </w:tabs>
        <w:ind w:left="1519" w:hanging="292"/>
        <w:rPr>
          <w:sz w:val="24"/>
        </w:rPr>
      </w:pPr>
      <w:r>
        <w:rPr>
          <w:sz w:val="24"/>
        </w:rPr>
        <w:t>request</w:t>
      </w:r>
      <w:r>
        <w:rPr>
          <w:spacing w:val="-6"/>
          <w:sz w:val="24"/>
        </w:rPr>
        <w:t xml:space="preserve"> </w:t>
      </w:r>
      <w:r>
        <w:rPr>
          <w:sz w:val="24"/>
        </w:rPr>
        <w:t>an</w:t>
      </w:r>
      <w:r>
        <w:rPr>
          <w:spacing w:val="-3"/>
          <w:sz w:val="24"/>
        </w:rPr>
        <w:t xml:space="preserve"> </w:t>
      </w:r>
      <w:r>
        <w:rPr>
          <w:sz w:val="24"/>
        </w:rPr>
        <w:t>extension</w:t>
      </w:r>
      <w:r>
        <w:rPr>
          <w:spacing w:val="-2"/>
          <w:sz w:val="24"/>
        </w:rPr>
        <w:t xml:space="preserve"> </w:t>
      </w:r>
      <w:r>
        <w:rPr>
          <w:sz w:val="24"/>
        </w:rPr>
        <w:t>where</w:t>
      </w:r>
      <w:r>
        <w:rPr>
          <w:spacing w:val="-1"/>
          <w:sz w:val="24"/>
        </w:rPr>
        <w:t xml:space="preserve"> </w:t>
      </w:r>
      <w:r>
        <w:rPr>
          <w:sz w:val="24"/>
        </w:rPr>
        <w:t>you</w:t>
      </w:r>
      <w:r>
        <w:rPr>
          <w:spacing w:val="-1"/>
          <w:sz w:val="24"/>
        </w:rPr>
        <w:t xml:space="preserve"> </w:t>
      </w:r>
      <w:r>
        <w:rPr>
          <w:sz w:val="24"/>
        </w:rPr>
        <w:t>are</w:t>
      </w:r>
      <w:r>
        <w:rPr>
          <w:spacing w:val="-2"/>
          <w:sz w:val="24"/>
        </w:rPr>
        <w:t xml:space="preserve"> </w:t>
      </w:r>
      <w:r>
        <w:rPr>
          <w:sz w:val="24"/>
        </w:rPr>
        <w:t>unable</w:t>
      </w:r>
      <w:r>
        <w:rPr>
          <w:spacing w:val="-3"/>
          <w:sz w:val="24"/>
        </w:rPr>
        <w:t xml:space="preserve"> </w:t>
      </w:r>
      <w:r>
        <w:rPr>
          <w:sz w:val="24"/>
        </w:rPr>
        <w:t>to</w:t>
      </w:r>
      <w:r>
        <w:rPr>
          <w:spacing w:val="-1"/>
          <w:sz w:val="24"/>
        </w:rPr>
        <w:t xml:space="preserve"> </w:t>
      </w:r>
      <w:r>
        <w:rPr>
          <w:sz w:val="24"/>
        </w:rPr>
        <w:t>meet</w:t>
      </w:r>
      <w:r>
        <w:rPr>
          <w:spacing w:val="-3"/>
          <w:sz w:val="24"/>
        </w:rPr>
        <w:t xml:space="preserve"> </w:t>
      </w:r>
      <w:r>
        <w:rPr>
          <w:spacing w:val="-2"/>
          <w:sz w:val="24"/>
        </w:rPr>
        <w:t xml:space="preserve">the </w:t>
      </w:r>
      <w:proofErr w:type="gramStart"/>
      <w:r>
        <w:rPr>
          <w:spacing w:val="-2"/>
          <w:sz w:val="24"/>
        </w:rPr>
        <w:t>deadline</w:t>
      </w:r>
      <w:proofErr w:type="gramEnd"/>
    </w:p>
    <w:p w14:paraId="5E0BBF78" w14:textId="1BB94E31" w:rsidR="00654C51" w:rsidRDefault="00592111">
      <w:pPr>
        <w:pStyle w:val="ListParagraph"/>
        <w:numPr>
          <w:ilvl w:val="2"/>
          <w:numId w:val="3"/>
        </w:numPr>
        <w:tabs>
          <w:tab w:val="left" w:pos="1520"/>
        </w:tabs>
        <w:ind w:right="570"/>
        <w:rPr>
          <w:sz w:val="24"/>
        </w:rPr>
      </w:pPr>
      <w:r>
        <w:rPr>
          <w:sz w:val="24"/>
        </w:rPr>
        <w:t>submit</w:t>
      </w:r>
      <w:r>
        <w:rPr>
          <w:spacing w:val="-1"/>
          <w:sz w:val="24"/>
        </w:rPr>
        <w:t xml:space="preserve"> </w:t>
      </w:r>
      <w:r>
        <w:rPr>
          <w:sz w:val="24"/>
        </w:rPr>
        <w:t>an application that covers all</w:t>
      </w:r>
      <w:r>
        <w:rPr>
          <w:spacing w:val="-2"/>
          <w:sz w:val="24"/>
        </w:rPr>
        <w:t xml:space="preserve"> </w:t>
      </w:r>
      <w:r>
        <w:rPr>
          <w:sz w:val="24"/>
        </w:rPr>
        <w:t>module assessments</w:t>
      </w:r>
      <w:r>
        <w:rPr>
          <w:spacing w:val="-1"/>
          <w:sz w:val="24"/>
        </w:rPr>
        <w:t xml:space="preserve"> </w:t>
      </w:r>
      <w:r>
        <w:rPr>
          <w:sz w:val="24"/>
        </w:rPr>
        <w:t>you are</w:t>
      </w:r>
      <w:r>
        <w:rPr>
          <w:spacing w:val="-5"/>
          <w:sz w:val="24"/>
        </w:rPr>
        <w:t xml:space="preserve"> </w:t>
      </w:r>
      <w:r>
        <w:rPr>
          <w:sz w:val="24"/>
        </w:rPr>
        <w:t xml:space="preserve">taking during the period of </w:t>
      </w:r>
      <w:proofErr w:type="gramStart"/>
      <w:r>
        <w:rPr>
          <w:sz w:val="24"/>
        </w:rPr>
        <w:t>difficulty</w:t>
      </w:r>
      <w:proofErr w:type="gramEnd"/>
    </w:p>
    <w:p w14:paraId="5E0BBF79" w14:textId="77777777" w:rsidR="00654C51" w:rsidRDefault="00592111">
      <w:pPr>
        <w:pStyle w:val="ListParagraph"/>
        <w:numPr>
          <w:ilvl w:val="2"/>
          <w:numId w:val="3"/>
        </w:numPr>
        <w:tabs>
          <w:tab w:val="left" w:pos="1519"/>
        </w:tabs>
        <w:ind w:left="1519" w:right="795"/>
        <w:rPr>
          <w:sz w:val="24"/>
        </w:rPr>
      </w:pPr>
      <w:r>
        <w:rPr>
          <w:sz w:val="24"/>
        </w:rPr>
        <w:t>submit</w:t>
      </w:r>
      <w:r>
        <w:rPr>
          <w:spacing w:val="-5"/>
          <w:sz w:val="24"/>
        </w:rPr>
        <w:t xml:space="preserve"> </w:t>
      </w:r>
      <w:r>
        <w:rPr>
          <w:sz w:val="24"/>
        </w:rPr>
        <w:t>the</w:t>
      </w:r>
      <w:r>
        <w:rPr>
          <w:spacing w:val="-2"/>
          <w:sz w:val="24"/>
        </w:rPr>
        <w:t xml:space="preserve"> </w:t>
      </w:r>
      <w:r>
        <w:rPr>
          <w:sz w:val="24"/>
        </w:rPr>
        <w:t>application</w:t>
      </w:r>
      <w:r>
        <w:rPr>
          <w:spacing w:val="-4"/>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submission/examination</w:t>
      </w:r>
      <w:r>
        <w:rPr>
          <w:spacing w:val="-4"/>
          <w:sz w:val="24"/>
        </w:rPr>
        <w:t xml:space="preserve"> </w:t>
      </w:r>
      <w:r>
        <w:rPr>
          <w:sz w:val="24"/>
        </w:rPr>
        <w:t>date</w:t>
      </w:r>
      <w:r>
        <w:rPr>
          <w:spacing w:val="-2"/>
          <w:sz w:val="24"/>
        </w:rPr>
        <w:t xml:space="preserve"> </w:t>
      </w:r>
      <w:r>
        <w:rPr>
          <w:sz w:val="24"/>
        </w:rPr>
        <w:t>and</w:t>
      </w:r>
      <w:r>
        <w:rPr>
          <w:spacing w:val="-4"/>
          <w:sz w:val="24"/>
        </w:rPr>
        <w:t xml:space="preserve"> </w:t>
      </w:r>
      <w:r>
        <w:rPr>
          <w:sz w:val="24"/>
        </w:rPr>
        <w:t xml:space="preserve">of claims of Mitigating Circumstances within 14 days from the submission/examination </w:t>
      </w:r>
      <w:proofErr w:type="gramStart"/>
      <w:r>
        <w:rPr>
          <w:sz w:val="24"/>
        </w:rPr>
        <w:t>date</w:t>
      </w:r>
      <w:proofErr w:type="gramEnd"/>
    </w:p>
    <w:p w14:paraId="5E0BBF7A" w14:textId="77777777" w:rsidR="00654C51" w:rsidRDefault="00592111">
      <w:pPr>
        <w:pStyle w:val="ListParagraph"/>
        <w:numPr>
          <w:ilvl w:val="2"/>
          <w:numId w:val="3"/>
        </w:numPr>
        <w:tabs>
          <w:tab w:val="left" w:pos="1519"/>
        </w:tabs>
        <w:ind w:left="1519" w:hanging="292"/>
        <w:rPr>
          <w:sz w:val="24"/>
        </w:rPr>
      </w:pPr>
      <w:r>
        <w:rPr>
          <w:sz w:val="24"/>
        </w:rPr>
        <w:t>complete</w:t>
      </w:r>
      <w:r>
        <w:rPr>
          <w:spacing w:val="-4"/>
          <w:sz w:val="24"/>
        </w:rPr>
        <w:t xml:space="preserve"> </w:t>
      </w:r>
      <w:r>
        <w:rPr>
          <w:sz w:val="24"/>
        </w:rPr>
        <w:t>all</w:t>
      </w:r>
      <w:r>
        <w:rPr>
          <w:spacing w:val="-1"/>
          <w:sz w:val="24"/>
        </w:rPr>
        <w:t xml:space="preserve"> </w:t>
      </w:r>
      <w:r>
        <w:rPr>
          <w:sz w:val="24"/>
        </w:rPr>
        <w:t>sections</w:t>
      </w:r>
      <w:r>
        <w:rPr>
          <w:spacing w:val="-2"/>
          <w:sz w:val="24"/>
        </w:rPr>
        <w:t xml:space="preserve"> </w:t>
      </w:r>
      <w:r>
        <w:rPr>
          <w:sz w:val="24"/>
        </w:rPr>
        <w:t>of the</w:t>
      </w:r>
      <w:r>
        <w:rPr>
          <w:spacing w:val="-33"/>
          <w:sz w:val="24"/>
        </w:rPr>
        <w:t xml:space="preserve"> </w:t>
      </w:r>
      <w:proofErr w:type="gramStart"/>
      <w:r>
        <w:rPr>
          <w:spacing w:val="-2"/>
          <w:sz w:val="24"/>
        </w:rPr>
        <w:t>application</w:t>
      </w:r>
      <w:proofErr w:type="gramEnd"/>
    </w:p>
    <w:p w14:paraId="5E0BBF7B" w14:textId="2EF97163" w:rsidR="00654C51" w:rsidRDefault="00592111">
      <w:pPr>
        <w:pStyle w:val="ListParagraph"/>
        <w:numPr>
          <w:ilvl w:val="2"/>
          <w:numId w:val="3"/>
        </w:numPr>
        <w:tabs>
          <w:tab w:val="left" w:pos="1519"/>
        </w:tabs>
        <w:ind w:left="1519" w:hanging="292"/>
        <w:rPr>
          <w:sz w:val="24"/>
        </w:rPr>
      </w:pPr>
      <w:r>
        <w:rPr>
          <w:sz w:val="24"/>
        </w:rPr>
        <w:t>include</w:t>
      </w:r>
      <w:r>
        <w:rPr>
          <w:spacing w:val="-4"/>
          <w:sz w:val="24"/>
        </w:rPr>
        <w:t xml:space="preserve"> </w:t>
      </w:r>
      <w:r>
        <w:rPr>
          <w:sz w:val="24"/>
        </w:rPr>
        <w:t>evidence</w:t>
      </w:r>
      <w:r>
        <w:rPr>
          <w:spacing w:val="-2"/>
          <w:sz w:val="24"/>
        </w:rPr>
        <w:t xml:space="preserve"> </w:t>
      </w:r>
      <w:r>
        <w:rPr>
          <w:sz w:val="24"/>
        </w:rPr>
        <w:t>to</w:t>
      </w:r>
      <w:r>
        <w:rPr>
          <w:spacing w:val="-1"/>
          <w:sz w:val="24"/>
        </w:rPr>
        <w:t xml:space="preserve"> </w:t>
      </w:r>
      <w:r>
        <w:rPr>
          <w:sz w:val="24"/>
        </w:rPr>
        <w:t>support</w:t>
      </w:r>
      <w:r>
        <w:rPr>
          <w:spacing w:val="-2"/>
          <w:sz w:val="24"/>
        </w:rPr>
        <w:t xml:space="preserve"> </w:t>
      </w:r>
      <w:r>
        <w:rPr>
          <w:sz w:val="24"/>
        </w:rPr>
        <w:t>your</w:t>
      </w:r>
      <w:r>
        <w:rPr>
          <w:spacing w:val="-3"/>
          <w:sz w:val="24"/>
        </w:rPr>
        <w:t xml:space="preserve"> </w:t>
      </w:r>
      <w:r>
        <w:rPr>
          <w:sz w:val="24"/>
        </w:rPr>
        <w:t>case</w:t>
      </w:r>
      <w:r>
        <w:rPr>
          <w:spacing w:val="-2"/>
          <w:sz w:val="24"/>
        </w:rPr>
        <w:t xml:space="preserve"> </w:t>
      </w:r>
      <w:r>
        <w:rPr>
          <w:sz w:val="24"/>
        </w:rPr>
        <w:t>with</w:t>
      </w:r>
      <w:r>
        <w:rPr>
          <w:spacing w:val="-1"/>
          <w:sz w:val="24"/>
        </w:rPr>
        <w:t xml:space="preserve"> </w:t>
      </w:r>
      <w:r>
        <w:rPr>
          <w:spacing w:val="-2"/>
          <w:sz w:val="24"/>
        </w:rPr>
        <w:t xml:space="preserve">your </w:t>
      </w:r>
      <w:proofErr w:type="gramStart"/>
      <w:r>
        <w:rPr>
          <w:spacing w:val="-2"/>
          <w:sz w:val="24"/>
        </w:rPr>
        <w:t>application</w:t>
      </w:r>
      <w:proofErr w:type="gramEnd"/>
    </w:p>
    <w:p w14:paraId="5E0BBF7C" w14:textId="77777777" w:rsidR="00654C51" w:rsidRDefault="00592111">
      <w:pPr>
        <w:pStyle w:val="ListParagraph"/>
        <w:numPr>
          <w:ilvl w:val="2"/>
          <w:numId w:val="3"/>
        </w:numPr>
        <w:tabs>
          <w:tab w:val="left" w:pos="1520"/>
        </w:tabs>
        <w:ind w:right="500"/>
        <w:rPr>
          <w:sz w:val="24"/>
        </w:rPr>
      </w:pPr>
      <w:r>
        <w:rPr>
          <w:sz w:val="24"/>
        </w:rPr>
        <w:t>make</w:t>
      </w:r>
      <w:r>
        <w:rPr>
          <w:spacing w:val="-3"/>
          <w:sz w:val="24"/>
        </w:rPr>
        <w:t xml:space="preserve"> </w:t>
      </w:r>
      <w:r>
        <w:rPr>
          <w:sz w:val="24"/>
        </w:rPr>
        <w:t>sure</w:t>
      </w:r>
      <w:r>
        <w:rPr>
          <w:spacing w:val="-3"/>
          <w:sz w:val="24"/>
        </w:rPr>
        <w:t xml:space="preserve"> </w:t>
      </w:r>
      <w:r>
        <w:rPr>
          <w:sz w:val="24"/>
        </w:rPr>
        <w:t>that</w:t>
      </w:r>
      <w:r>
        <w:rPr>
          <w:spacing w:val="-1"/>
          <w:sz w:val="24"/>
        </w:rPr>
        <w:t xml:space="preserve"> </w:t>
      </w:r>
      <w:r>
        <w:rPr>
          <w:sz w:val="24"/>
        </w:rPr>
        <w:t>you</w:t>
      </w:r>
      <w:r>
        <w:rPr>
          <w:spacing w:val="-3"/>
          <w:sz w:val="24"/>
        </w:rPr>
        <w:t xml:space="preserve"> </w:t>
      </w:r>
      <w:r>
        <w:rPr>
          <w:sz w:val="24"/>
        </w:rPr>
        <w:t>receive</w:t>
      </w:r>
      <w:r>
        <w:rPr>
          <w:spacing w:val="-1"/>
          <w:sz w:val="24"/>
        </w:rPr>
        <w:t xml:space="preserve"> </w:t>
      </w:r>
      <w:r>
        <w:rPr>
          <w:sz w:val="24"/>
        </w:rPr>
        <w:t>a</w:t>
      </w:r>
      <w:r>
        <w:rPr>
          <w:spacing w:val="-1"/>
          <w:sz w:val="24"/>
        </w:rPr>
        <w:t xml:space="preserve"> </w:t>
      </w:r>
      <w:r>
        <w:rPr>
          <w:sz w:val="24"/>
        </w:rPr>
        <w:t>receipt</w:t>
      </w:r>
      <w:r>
        <w:rPr>
          <w:spacing w:val="-4"/>
          <w:sz w:val="24"/>
        </w:rPr>
        <w:t xml:space="preserve"> </w:t>
      </w:r>
      <w:r>
        <w:rPr>
          <w:sz w:val="24"/>
        </w:rPr>
        <w:t>from</w:t>
      </w:r>
      <w:r>
        <w:rPr>
          <w:spacing w:val="-3"/>
          <w:sz w:val="24"/>
        </w:rPr>
        <w:t xml:space="preserve"> </w:t>
      </w:r>
      <w:r>
        <w:rPr>
          <w:sz w:val="24"/>
        </w:rPr>
        <w:t>your</w:t>
      </w:r>
      <w:r>
        <w:rPr>
          <w:spacing w:val="-3"/>
          <w:sz w:val="24"/>
        </w:rPr>
        <w:t xml:space="preserve"> </w:t>
      </w:r>
      <w:r>
        <w:rPr>
          <w:sz w:val="24"/>
        </w:rPr>
        <w:t>School/College</w:t>
      </w:r>
      <w:r>
        <w:rPr>
          <w:spacing w:val="-1"/>
          <w:sz w:val="24"/>
        </w:rPr>
        <w:t xml:space="preserve"> </w:t>
      </w:r>
      <w:r>
        <w:rPr>
          <w:sz w:val="24"/>
        </w:rPr>
        <w:t>when</w:t>
      </w:r>
      <w:r>
        <w:rPr>
          <w:spacing w:val="-3"/>
          <w:sz w:val="24"/>
        </w:rPr>
        <w:t xml:space="preserve"> </w:t>
      </w:r>
      <w:r>
        <w:rPr>
          <w:sz w:val="24"/>
        </w:rPr>
        <w:t>you submit your application form.</w:t>
      </w:r>
    </w:p>
    <w:p w14:paraId="5E0BBF7D" w14:textId="77777777" w:rsidR="00654C51" w:rsidRDefault="00654C51">
      <w:pPr>
        <w:pStyle w:val="BodyText"/>
      </w:pPr>
    </w:p>
    <w:p w14:paraId="5E0BBF7E" w14:textId="77777777" w:rsidR="00654C51" w:rsidRDefault="00592111">
      <w:pPr>
        <w:pStyle w:val="BodyText"/>
        <w:spacing w:before="1"/>
        <w:ind w:left="1227"/>
      </w:pPr>
      <w:r>
        <w:rPr>
          <w:color w:val="86ADA3"/>
          <w:spacing w:val="-4"/>
        </w:rPr>
        <w:t>Don’t</w:t>
      </w:r>
    </w:p>
    <w:p w14:paraId="5E0BBF7F" w14:textId="77777777" w:rsidR="00654C51" w:rsidRDefault="00592111">
      <w:pPr>
        <w:pStyle w:val="ListParagraph"/>
        <w:numPr>
          <w:ilvl w:val="2"/>
          <w:numId w:val="3"/>
        </w:numPr>
        <w:tabs>
          <w:tab w:val="left" w:pos="1793"/>
        </w:tabs>
        <w:ind w:left="1793" w:right="906" w:hanging="569"/>
        <w:rPr>
          <w:sz w:val="24"/>
        </w:rPr>
      </w:pPr>
      <w:r>
        <w:rPr>
          <w:sz w:val="24"/>
        </w:rPr>
        <w:t>apply</w:t>
      </w:r>
      <w:r>
        <w:rPr>
          <w:spacing w:val="-3"/>
          <w:sz w:val="24"/>
        </w:rPr>
        <w:t xml:space="preserve"> </w:t>
      </w:r>
      <w:r>
        <w:rPr>
          <w:sz w:val="24"/>
        </w:rPr>
        <w:t>for</w:t>
      </w:r>
      <w:r>
        <w:rPr>
          <w:spacing w:val="-4"/>
          <w:sz w:val="24"/>
        </w:rPr>
        <w:t xml:space="preserve"> </w:t>
      </w:r>
      <w:r>
        <w:rPr>
          <w:sz w:val="24"/>
        </w:rPr>
        <w:t>mitigating</w:t>
      </w:r>
      <w:r>
        <w:rPr>
          <w:spacing w:val="-2"/>
          <w:sz w:val="24"/>
        </w:rPr>
        <w:t xml:space="preserve"> </w:t>
      </w:r>
      <w:r>
        <w:rPr>
          <w:sz w:val="24"/>
        </w:rPr>
        <w:t>circumstances</w:t>
      </w:r>
      <w:r>
        <w:rPr>
          <w:spacing w:val="-5"/>
          <w:sz w:val="24"/>
        </w:rPr>
        <w:t xml:space="preserve"> </w:t>
      </w:r>
      <w:r>
        <w:rPr>
          <w:sz w:val="24"/>
        </w:rPr>
        <w:t>if</w:t>
      </w:r>
      <w:r>
        <w:rPr>
          <w:spacing w:val="-2"/>
          <w:sz w:val="24"/>
        </w:rPr>
        <w:t xml:space="preserve"> </w:t>
      </w:r>
      <w:r>
        <w:rPr>
          <w:sz w:val="24"/>
        </w:rPr>
        <w:t>you</w:t>
      </w:r>
      <w:r>
        <w:rPr>
          <w:spacing w:val="-2"/>
          <w:sz w:val="24"/>
        </w:rPr>
        <w:t xml:space="preserve"> </w:t>
      </w:r>
      <w:r>
        <w:rPr>
          <w:sz w:val="24"/>
        </w:rPr>
        <w:t>have</w:t>
      </w:r>
      <w:r>
        <w:rPr>
          <w:spacing w:val="-4"/>
          <w:sz w:val="24"/>
        </w:rPr>
        <w:t xml:space="preserve"> </w:t>
      </w:r>
      <w:r>
        <w:rPr>
          <w:sz w:val="24"/>
        </w:rPr>
        <w:t>been</w:t>
      </w:r>
      <w:r>
        <w:rPr>
          <w:spacing w:val="-2"/>
          <w:sz w:val="24"/>
        </w:rPr>
        <w:t xml:space="preserve"> </w:t>
      </w:r>
      <w:r>
        <w:rPr>
          <w:sz w:val="24"/>
        </w:rPr>
        <w:t>granted</w:t>
      </w:r>
      <w:r>
        <w:rPr>
          <w:spacing w:val="-2"/>
          <w:sz w:val="24"/>
        </w:rPr>
        <w:t xml:space="preserve"> </w:t>
      </w:r>
      <w:r>
        <w:rPr>
          <w:sz w:val="24"/>
        </w:rPr>
        <w:t>a</w:t>
      </w:r>
      <w:r>
        <w:rPr>
          <w:spacing w:val="-2"/>
          <w:sz w:val="24"/>
        </w:rPr>
        <w:t xml:space="preserve"> </w:t>
      </w:r>
      <w:r>
        <w:rPr>
          <w:sz w:val="24"/>
        </w:rPr>
        <w:t>long extension for the same set of</w:t>
      </w:r>
      <w:r>
        <w:rPr>
          <w:spacing w:val="-8"/>
          <w:sz w:val="24"/>
        </w:rPr>
        <w:t xml:space="preserve"> </w:t>
      </w:r>
      <w:proofErr w:type="gramStart"/>
      <w:r>
        <w:rPr>
          <w:sz w:val="24"/>
        </w:rPr>
        <w:t>circumstances</w:t>
      </w:r>
      <w:proofErr w:type="gramEnd"/>
    </w:p>
    <w:p w14:paraId="5E0BBF80" w14:textId="77777777" w:rsidR="00654C51" w:rsidRDefault="00592111">
      <w:pPr>
        <w:pStyle w:val="ListParagraph"/>
        <w:numPr>
          <w:ilvl w:val="2"/>
          <w:numId w:val="3"/>
        </w:numPr>
        <w:tabs>
          <w:tab w:val="left" w:pos="1793"/>
        </w:tabs>
        <w:ind w:left="1793" w:right="401" w:hanging="569"/>
        <w:rPr>
          <w:sz w:val="24"/>
        </w:rPr>
      </w:pPr>
      <w:r>
        <w:rPr>
          <w:sz w:val="24"/>
        </w:rPr>
        <w:t>apply</w:t>
      </w:r>
      <w:r>
        <w:rPr>
          <w:spacing w:val="-2"/>
          <w:sz w:val="24"/>
        </w:rPr>
        <w:t xml:space="preserve"> </w:t>
      </w:r>
      <w:r>
        <w:rPr>
          <w:sz w:val="24"/>
        </w:rPr>
        <w:t>for</w:t>
      </w:r>
      <w:r>
        <w:rPr>
          <w:spacing w:val="-3"/>
          <w:sz w:val="24"/>
        </w:rPr>
        <w:t xml:space="preserve"> </w:t>
      </w:r>
      <w:r>
        <w:rPr>
          <w:sz w:val="24"/>
        </w:rPr>
        <w:t>any</w:t>
      </w:r>
      <w:r>
        <w:rPr>
          <w:spacing w:val="-4"/>
          <w:sz w:val="24"/>
        </w:rPr>
        <w:t xml:space="preserve"> </w:t>
      </w:r>
      <w:r>
        <w:rPr>
          <w:sz w:val="24"/>
        </w:rPr>
        <w:t>formative</w:t>
      </w:r>
      <w:r>
        <w:rPr>
          <w:spacing w:val="-3"/>
          <w:sz w:val="24"/>
        </w:rPr>
        <w:t xml:space="preserve"> </w:t>
      </w:r>
      <w:r>
        <w:rPr>
          <w:sz w:val="24"/>
        </w:rPr>
        <w:t>assessment</w:t>
      </w:r>
      <w:r>
        <w:rPr>
          <w:spacing w:val="-1"/>
          <w:sz w:val="24"/>
        </w:rPr>
        <w:t xml:space="preserve"> </w:t>
      </w:r>
      <w:r>
        <w:rPr>
          <w:sz w:val="24"/>
        </w:rPr>
        <w:t>–</w:t>
      </w:r>
      <w:r>
        <w:rPr>
          <w:spacing w:val="-4"/>
          <w:sz w:val="24"/>
        </w:rPr>
        <w:t xml:space="preserve"> </w:t>
      </w:r>
      <w:r>
        <w:rPr>
          <w:sz w:val="24"/>
        </w:rPr>
        <w:t>pieces</w:t>
      </w:r>
      <w:r>
        <w:rPr>
          <w:spacing w:val="-7"/>
          <w:sz w:val="24"/>
        </w:rPr>
        <w:t xml:space="preserve"> </w:t>
      </w:r>
      <w:r>
        <w:rPr>
          <w:sz w:val="24"/>
        </w:rPr>
        <w:t>of</w:t>
      </w:r>
      <w:r>
        <w:rPr>
          <w:spacing w:val="-1"/>
          <w:sz w:val="24"/>
        </w:rPr>
        <w:t xml:space="preserve"> </w:t>
      </w:r>
      <w:r>
        <w:rPr>
          <w:sz w:val="24"/>
        </w:rPr>
        <w:t>assessment</w:t>
      </w:r>
      <w:r>
        <w:rPr>
          <w:spacing w:val="-4"/>
          <w:sz w:val="24"/>
        </w:rPr>
        <w:t xml:space="preserve"> </w:t>
      </w:r>
      <w:r>
        <w:rPr>
          <w:sz w:val="24"/>
        </w:rPr>
        <w:t>that</w:t>
      </w:r>
      <w:r>
        <w:rPr>
          <w:spacing w:val="-1"/>
          <w:sz w:val="24"/>
        </w:rPr>
        <w:t xml:space="preserve"> </w:t>
      </w:r>
      <w:r>
        <w:rPr>
          <w:sz w:val="24"/>
        </w:rPr>
        <w:t>do</w:t>
      </w:r>
      <w:r>
        <w:rPr>
          <w:spacing w:val="-3"/>
          <w:sz w:val="24"/>
        </w:rPr>
        <w:t xml:space="preserve"> </w:t>
      </w:r>
      <w:r>
        <w:rPr>
          <w:sz w:val="24"/>
        </w:rPr>
        <w:t>not count to your overall module</w:t>
      </w:r>
      <w:r>
        <w:rPr>
          <w:spacing w:val="-2"/>
          <w:sz w:val="24"/>
        </w:rPr>
        <w:t xml:space="preserve"> </w:t>
      </w:r>
      <w:proofErr w:type="gramStart"/>
      <w:r>
        <w:rPr>
          <w:sz w:val="24"/>
        </w:rPr>
        <w:t>mark</w:t>
      </w:r>
      <w:proofErr w:type="gramEnd"/>
    </w:p>
    <w:p w14:paraId="5E0BBF81" w14:textId="327FB6A9" w:rsidR="00654C51" w:rsidRDefault="00592111">
      <w:pPr>
        <w:pStyle w:val="ListParagraph"/>
        <w:numPr>
          <w:ilvl w:val="2"/>
          <w:numId w:val="3"/>
        </w:numPr>
        <w:tabs>
          <w:tab w:val="left" w:pos="1793"/>
        </w:tabs>
        <w:ind w:left="1793" w:right="443" w:hanging="569"/>
        <w:rPr>
          <w:sz w:val="24"/>
        </w:rPr>
      </w:pPr>
      <w:r>
        <w:rPr>
          <w:sz w:val="24"/>
        </w:rPr>
        <w:t>use</w:t>
      </w:r>
      <w:r>
        <w:rPr>
          <w:spacing w:val="-2"/>
          <w:sz w:val="24"/>
        </w:rPr>
        <w:t xml:space="preserve"> </w:t>
      </w:r>
      <w:r>
        <w:rPr>
          <w:sz w:val="24"/>
        </w:rPr>
        <w:t>evidence</w:t>
      </w:r>
      <w:r>
        <w:rPr>
          <w:spacing w:val="-2"/>
          <w:sz w:val="24"/>
        </w:rPr>
        <w:t xml:space="preserve"> </w:t>
      </w:r>
      <w:r>
        <w:rPr>
          <w:sz w:val="24"/>
        </w:rPr>
        <w:t>that</w:t>
      </w:r>
      <w:r>
        <w:rPr>
          <w:spacing w:val="-2"/>
          <w:sz w:val="24"/>
        </w:rPr>
        <w:t xml:space="preserve"> </w:t>
      </w:r>
      <w:r>
        <w:rPr>
          <w:sz w:val="24"/>
        </w:rPr>
        <w:t>is</w:t>
      </w:r>
      <w:r>
        <w:rPr>
          <w:spacing w:val="-5"/>
          <w:sz w:val="24"/>
        </w:rPr>
        <w:t xml:space="preserve"> </w:t>
      </w:r>
      <w:r>
        <w:rPr>
          <w:sz w:val="24"/>
        </w:rPr>
        <w:t>undated</w:t>
      </w:r>
      <w:r>
        <w:rPr>
          <w:spacing w:val="-2"/>
          <w:sz w:val="24"/>
        </w:rPr>
        <w:t xml:space="preserve"> </w:t>
      </w:r>
      <w:r>
        <w:rPr>
          <w:sz w:val="24"/>
        </w:rPr>
        <w:t>or</w:t>
      </w:r>
      <w:r>
        <w:rPr>
          <w:spacing w:val="-4"/>
          <w:sz w:val="24"/>
        </w:rPr>
        <w:t xml:space="preserve"> </w:t>
      </w:r>
      <w:r>
        <w:rPr>
          <w:sz w:val="24"/>
        </w:rPr>
        <w:t>solely</w:t>
      </w:r>
      <w:r>
        <w:rPr>
          <w:spacing w:val="-3"/>
          <w:sz w:val="24"/>
        </w:rPr>
        <w:t xml:space="preserve"> </w:t>
      </w:r>
      <w:r>
        <w:rPr>
          <w:sz w:val="24"/>
        </w:rPr>
        <w:t>from</w:t>
      </w:r>
      <w:r>
        <w:rPr>
          <w:spacing w:val="-2"/>
          <w:sz w:val="24"/>
        </w:rPr>
        <w:t xml:space="preserve"> </w:t>
      </w:r>
      <w:r>
        <w:rPr>
          <w:sz w:val="24"/>
        </w:rPr>
        <w:t>family</w:t>
      </w:r>
      <w:r>
        <w:rPr>
          <w:spacing w:val="-3"/>
          <w:sz w:val="24"/>
        </w:rPr>
        <w:t xml:space="preserve"> </w:t>
      </w:r>
      <w:r>
        <w:rPr>
          <w:sz w:val="24"/>
        </w:rPr>
        <w:t>members</w:t>
      </w:r>
      <w:r>
        <w:rPr>
          <w:spacing w:val="-3"/>
          <w:sz w:val="24"/>
        </w:rPr>
        <w:t xml:space="preserve"> </w:t>
      </w:r>
      <w:r>
        <w:rPr>
          <w:sz w:val="24"/>
        </w:rPr>
        <w:t xml:space="preserve">supporting your application – you </w:t>
      </w:r>
      <w:proofErr w:type="gramStart"/>
      <w:r>
        <w:rPr>
          <w:sz w:val="24"/>
        </w:rPr>
        <w:t>have to</w:t>
      </w:r>
      <w:proofErr w:type="gramEnd"/>
      <w:r>
        <w:rPr>
          <w:sz w:val="24"/>
        </w:rPr>
        <w:t xml:space="preserve"> provide independent evidence.</w:t>
      </w:r>
    </w:p>
    <w:p w14:paraId="5E0BBF82" w14:textId="77777777" w:rsidR="00654C51" w:rsidRDefault="00654C51">
      <w:pPr>
        <w:rPr>
          <w:sz w:val="24"/>
        </w:rPr>
        <w:sectPr w:rsidR="00654C51" w:rsidSect="00076D9D">
          <w:pgSz w:w="11920" w:h="16850"/>
          <w:pgMar w:top="1280" w:right="1160" w:bottom="1200" w:left="1000" w:header="706" w:footer="706" w:gutter="0"/>
          <w:cols w:space="720"/>
          <w:docGrid w:linePitch="299"/>
        </w:sectPr>
      </w:pPr>
    </w:p>
    <w:p w14:paraId="5E0BBF83" w14:textId="77777777" w:rsidR="00654C51" w:rsidRDefault="00592111">
      <w:pPr>
        <w:pStyle w:val="Heading1"/>
        <w:numPr>
          <w:ilvl w:val="0"/>
          <w:numId w:val="2"/>
        </w:numPr>
        <w:tabs>
          <w:tab w:val="left" w:pos="679"/>
        </w:tabs>
        <w:spacing w:before="73"/>
        <w:ind w:left="679" w:hanging="566"/>
      </w:pPr>
      <w:bookmarkStart w:id="5" w:name="•_Attendance_Regulations"/>
      <w:bookmarkEnd w:id="5"/>
      <w:r>
        <w:lastRenderedPageBreak/>
        <w:t>Attendance</w:t>
      </w:r>
      <w:r>
        <w:rPr>
          <w:spacing w:val="-5"/>
        </w:rPr>
        <w:t xml:space="preserve"> </w:t>
      </w:r>
      <w:r>
        <w:rPr>
          <w:spacing w:val="-2"/>
        </w:rPr>
        <w:t>Regulations</w:t>
      </w:r>
    </w:p>
    <w:p w14:paraId="5E0BBF84" w14:textId="77777777" w:rsidR="00654C51" w:rsidRDefault="00592111">
      <w:pPr>
        <w:pStyle w:val="BodyText"/>
        <w:spacing w:before="5"/>
        <w:ind w:left="680" w:right="135"/>
      </w:pPr>
      <w:r>
        <w:t xml:space="preserve">All </w:t>
      </w:r>
      <w:proofErr w:type="gramStart"/>
      <w:r>
        <w:t>student</w:t>
      </w:r>
      <w:proofErr w:type="gramEnd"/>
      <w:r>
        <w:t xml:space="preserve"> have a responsibility to engage actively with their studies.</w:t>
      </w:r>
      <w:r>
        <w:rPr>
          <w:spacing w:val="40"/>
        </w:rPr>
        <w:t xml:space="preserve"> </w:t>
      </w:r>
      <w:r>
        <w:t>As such, regular attendance is important to both academic progression and experience of University/ Partner Institution life.</w:t>
      </w:r>
      <w:r>
        <w:rPr>
          <w:spacing w:val="40"/>
        </w:rPr>
        <w:t xml:space="preserve"> </w:t>
      </w:r>
      <w:r>
        <w:t>All students are required to attend all formal teaching sessions and make use of the recommended learning material supplied. You must inform an appropriate member of staff if you are not able to attend</w:t>
      </w:r>
      <w:r>
        <w:rPr>
          <w:spacing w:val="40"/>
        </w:rPr>
        <w:t xml:space="preserve"> </w:t>
      </w:r>
      <w:r>
        <w:t>classes. The University/ Partner Institution reserves the right to withdraw you if you persistently fail to attend or to engage with your studies. Withdrawals will be</w:t>
      </w:r>
      <w:r>
        <w:rPr>
          <w:spacing w:val="40"/>
        </w:rPr>
        <w:t xml:space="preserve"> </w:t>
      </w:r>
      <w:r>
        <w:t>reported</w:t>
      </w:r>
      <w:r>
        <w:rPr>
          <w:spacing w:val="-2"/>
        </w:rPr>
        <w:t xml:space="preserve"> </w:t>
      </w:r>
      <w:r>
        <w:t>to</w:t>
      </w:r>
      <w:r>
        <w:rPr>
          <w:spacing w:val="-4"/>
        </w:rPr>
        <w:t xml:space="preserve"> </w:t>
      </w:r>
      <w:r>
        <w:t>relevant</w:t>
      </w:r>
      <w:r>
        <w:rPr>
          <w:spacing w:val="-2"/>
        </w:rPr>
        <w:t xml:space="preserve"> </w:t>
      </w:r>
      <w:r>
        <w:t>external</w:t>
      </w:r>
      <w:r>
        <w:rPr>
          <w:spacing w:val="-3"/>
        </w:rPr>
        <w:t xml:space="preserve"> </w:t>
      </w:r>
      <w:r>
        <w:t>authorities,</w:t>
      </w:r>
      <w:r>
        <w:rPr>
          <w:spacing w:val="-2"/>
        </w:rPr>
        <w:t xml:space="preserve"> </w:t>
      </w:r>
      <w:r>
        <w:t>for</w:t>
      </w:r>
      <w:r>
        <w:rPr>
          <w:spacing w:val="-4"/>
        </w:rPr>
        <w:t xml:space="preserve"> </w:t>
      </w:r>
      <w:r>
        <w:t>example</w:t>
      </w:r>
      <w:r>
        <w:rPr>
          <w:spacing w:val="-2"/>
        </w:rPr>
        <w:t xml:space="preserve"> </w:t>
      </w:r>
      <w:r>
        <w:t>the</w:t>
      </w:r>
      <w:r>
        <w:rPr>
          <w:spacing w:val="-2"/>
        </w:rPr>
        <w:t xml:space="preserve"> </w:t>
      </w:r>
      <w:r>
        <w:t>Student</w:t>
      </w:r>
      <w:r>
        <w:rPr>
          <w:spacing w:val="-5"/>
        </w:rPr>
        <w:t xml:space="preserve"> </w:t>
      </w:r>
      <w:r>
        <w:t>Loans</w:t>
      </w:r>
      <w:r>
        <w:rPr>
          <w:spacing w:val="-3"/>
        </w:rPr>
        <w:t xml:space="preserve"> </w:t>
      </w:r>
      <w:r>
        <w:t>Company</w:t>
      </w:r>
      <w:r>
        <w:rPr>
          <w:spacing w:val="-6"/>
        </w:rPr>
        <w:t xml:space="preserve"> </w:t>
      </w:r>
      <w:r>
        <w:t>or Home Office UK Visas &amp; Immigration.</w:t>
      </w:r>
      <w:r>
        <w:rPr>
          <w:spacing w:val="80"/>
        </w:rPr>
        <w:t xml:space="preserve"> </w:t>
      </w:r>
      <w:r>
        <w:t>The University operates a Student Attendance and Engagement Policy and Procedure to assist in the consideration of students who do not adhere to appropriate attendance and progression.</w:t>
      </w:r>
      <w:r>
        <w:rPr>
          <w:spacing w:val="40"/>
        </w:rPr>
        <w:t xml:space="preserve"> </w:t>
      </w:r>
      <w:r>
        <w:t xml:space="preserve">Students studying at a Partner Institution may also be subject to an attendance monitoring </w:t>
      </w:r>
      <w:r>
        <w:rPr>
          <w:spacing w:val="-2"/>
        </w:rPr>
        <w:t>process.</w:t>
      </w:r>
    </w:p>
    <w:p w14:paraId="5E0BBF85" w14:textId="77777777" w:rsidR="00654C51" w:rsidRDefault="00654C51">
      <w:pPr>
        <w:pStyle w:val="BodyText"/>
      </w:pPr>
    </w:p>
    <w:p w14:paraId="5E0BBF86" w14:textId="77777777" w:rsidR="00654C51" w:rsidRDefault="00592111">
      <w:pPr>
        <w:pStyle w:val="BodyText"/>
        <w:ind w:left="680" w:right="161"/>
      </w:pPr>
      <w:r>
        <w:t>International students should be aware that it is a condition of your visa that you attend</w:t>
      </w:r>
      <w:r>
        <w:rPr>
          <w:spacing w:val="-3"/>
        </w:rPr>
        <w:t xml:space="preserve"> </w:t>
      </w:r>
      <w:r>
        <w:t>all</w:t>
      </w:r>
      <w:r>
        <w:rPr>
          <w:spacing w:val="-3"/>
        </w:rPr>
        <w:t xml:space="preserve"> </w:t>
      </w:r>
      <w:r>
        <w:t>your</w:t>
      </w:r>
      <w:r>
        <w:rPr>
          <w:spacing w:val="-3"/>
        </w:rPr>
        <w:t xml:space="preserve"> </w:t>
      </w:r>
      <w:r>
        <w:t>classes</w:t>
      </w:r>
      <w:r>
        <w:rPr>
          <w:spacing w:val="-4"/>
        </w:rPr>
        <w:t xml:space="preserve"> </w:t>
      </w:r>
      <w:r>
        <w:t>and</w:t>
      </w:r>
      <w:r>
        <w:rPr>
          <w:spacing w:val="-3"/>
        </w:rPr>
        <w:t xml:space="preserve"> </w:t>
      </w:r>
      <w:r>
        <w:t>maintain</w:t>
      </w:r>
      <w:r>
        <w:rPr>
          <w:spacing w:val="-3"/>
        </w:rPr>
        <w:t xml:space="preserve"> </w:t>
      </w:r>
      <w:r>
        <w:t>contact</w:t>
      </w:r>
      <w:r>
        <w:rPr>
          <w:spacing w:val="-2"/>
        </w:rPr>
        <w:t xml:space="preserve"> </w:t>
      </w:r>
      <w:r>
        <w:t>with</w:t>
      </w:r>
      <w:r>
        <w:rPr>
          <w:spacing w:val="-2"/>
        </w:rPr>
        <w:t xml:space="preserve"> </w:t>
      </w:r>
      <w:r>
        <w:t>the</w:t>
      </w:r>
      <w:r>
        <w:rPr>
          <w:spacing w:val="-2"/>
        </w:rPr>
        <w:t xml:space="preserve"> </w:t>
      </w:r>
      <w:r>
        <w:t>University/</w:t>
      </w:r>
      <w:r>
        <w:rPr>
          <w:spacing w:val="-4"/>
        </w:rPr>
        <w:t xml:space="preserve"> </w:t>
      </w:r>
      <w:r>
        <w:t>Partner</w:t>
      </w:r>
      <w:r>
        <w:rPr>
          <w:spacing w:val="-3"/>
        </w:rPr>
        <w:t xml:space="preserve"> </w:t>
      </w:r>
      <w:r>
        <w:t xml:space="preserve">Institution. Your attendance and engagement will be monitored regularly throughout your studies to ensure compliance with </w:t>
      </w:r>
      <w:proofErr w:type="gramStart"/>
      <w:r>
        <w:t>Home</w:t>
      </w:r>
      <w:proofErr w:type="gramEnd"/>
      <w:r>
        <w:t xml:space="preserve"> Office regulations.</w:t>
      </w:r>
    </w:p>
    <w:p w14:paraId="5E0BBF87" w14:textId="77777777" w:rsidR="00654C51" w:rsidRDefault="00654C51">
      <w:pPr>
        <w:pStyle w:val="BodyText"/>
        <w:spacing w:before="7"/>
        <w:rPr>
          <w:sz w:val="23"/>
        </w:rPr>
      </w:pPr>
    </w:p>
    <w:p w14:paraId="5E0BBF88" w14:textId="77777777" w:rsidR="00654C51" w:rsidRDefault="00592111">
      <w:pPr>
        <w:pStyle w:val="Heading1"/>
        <w:numPr>
          <w:ilvl w:val="0"/>
          <w:numId w:val="2"/>
        </w:numPr>
        <w:tabs>
          <w:tab w:val="left" w:pos="679"/>
        </w:tabs>
        <w:ind w:left="679" w:hanging="566"/>
      </w:pPr>
      <w:bookmarkStart w:id="6" w:name="•_Academic_Appeal_Regulations"/>
      <w:bookmarkEnd w:id="6"/>
      <w:r>
        <w:t>Academic</w:t>
      </w:r>
      <w:r>
        <w:rPr>
          <w:spacing w:val="-2"/>
        </w:rPr>
        <w:t xml:space="preserve"> </w:t>
      </w:r>
      <w:r>
        <w:t>Appeal</w:t>
      </w:r>
      <w:r>
        <w:rPr>
          <w:spacing w:val="-26"/>
        </w:rPr>
        <w:t xml:space="preserve"> </w:t>
      </w:r>
      <w:r>
        <w:rPr>
          <w:spacing w:val="-2"/>
        </w:rPr>
        <w:t>Regulations</w:t>
      </w:r>
    </w:p>
    <w:p w14:paraId="5E0BBF89" w14:textId="77777777" w:rsidR="00654C51" w:rsidRDefault="00592111">
      <w:pPr>
        <w:pStyle w:val="BodyText"/>
        <w:spacing w:before="5"/>
        <w:ind w:left="680" w:right="181"/>
      </w:pPr>
      <w:r>
        <w:t>The</w:t>
      </w:r>
      <w:r>
        <w:rPr>
          <w:spacing w:val="-2"/>
        </w:rPr>
        <w:t xml:space="preserve"> </w:t>
      </w:r>
      <w:r>
        <w:t>University</w:t>
      </w:r>
      <w:r>
        <w:rPr>
          <w:spacing w:val="-3"/>
        </w:rPr>
        <w:t xml:space="preserve"> </w:t>
      </w:r>
      <w:r>
        <w:t>operates</w:t>
      </w:r>
      <w:r>
        <w:rPr>
          <w:spacing w:val="-3"/>
        </w:rPr>
        <w:t xml:space="preserve"> </w:t>
      </w:r>
      <w:r>
        <w:t>Academic</w:t>
      </w:r>
      <w:r>
        <w:rPr>
          <w:spacing w:val="-5"/>
        </w:rPr>
        <w:t xml:space="preserve"> </w:t>
      </w:r>
      <w:r>
        <w:t>Appeal</w:t>
      </w:r>
      <w:r>
        <w:rPr>
          <w:spacing w:val="-3"/>
        </w:rPr>
        <w:t xml:space="preserve"> </w:t>
      </w:r>
      <w:r>
        <w:t>Regulations</w:t>
      </w:r>
      <w:r>
        <w:rPr>
          <w:spacing w:val="-3"/>
        </w:rPr>
        <w:t xml:space="preserve"> </w:t>
      </w:r>
      <w:r>
        <w:t>for</w:t>
      </w:r>
      <w:r>
        <w:rPr>
          <w:spacing w:val="-4"/>
        </w:rPr>
        <w:t xml:space="preserve"> </w:t>
      </w:r>
      <w:r>
        <w:t>students</w:t>
      </w:r>
      <w:r>
        <w:rPr>
          <w:spacing w:val="-5"/>
        </w:rPr>
        <w:t xml:space="preserve"> </w:t>
      </w:r>
      <w:r>
        <w:t>to</w:t>
      </w:r>
      <w:r>
        <w:rPr>
          <w:spacing w:val="-2"/>
        </w:rPr>
        <w:t xml:space="preserve"> </w:t>
      </w:r>
      <w:r>
        <w:t>request</w:t>
      </w:r>
      <w:r>
        <w:rPr>
          <w:spacing w:val="-2"/>
        </w:rPr>
        <w:t xml:space="preserve"> </w:t>
      </w:r>
      <w:r>
        <w:t>that the University/ Partner Institution reconsiders a decision about their academic progress that could have the effect of hindering progress, terminating studies, or affecting the level of award.</w:t>
      </w:r>
    </w:p>
    <w:p w14:paraId="5E0BBF8A" w14:textId="77777777" w:rsidR="00654C51" w:rsidRDefault="00654C51">
      <w:pPr>
        <w:pStyle w:val="BodyText"/>
      </w:pPr>
    </w:p>
    <w:p w14:paraId="5E0BBF8B" w14:textId="77777777" w:rsidR="00654C51" w:rsidRDefault="00592111">
      <w:pPr>
        <w:pStyle w:val="BodyText"/>
        <w:ind w:left="680" w:right="160"/>
      </w:pPr>
      <w:r>
        <w:t>If you wish to appeal the decision of an Assessment Board, you may do so but only under</w:t>
      </w:r>
      <w:r>
        <w:rPr>
          <w:spacing w:val="-2"/>
        </w:rPr>
        <w:t xml:space="preserve"> </w:t>
      </w:r>
      <w:r>
        <w:t>specific</w:t>
      </w:r>
      <w:r>
        <w:rPr>
          <w:spacing w:val="-3"/>
        </w:rPr>
        <w:t xml:space="preserve"> </w:t>
      </w:r>
      <w:r>
        <w:t>grounds</w:t>
      </w:r>
      <w:r>
        <w:rPr>
          <w:spacing w:val="-3"/>
        </w:rPr>
        <w:t xml:space="preserve"> </w:t>
      </w:r>
      <w:r>
        <w:t>and</w:t>
      </w:r>
      <w:r>
        <w:rPr>
          <w:spacing w:val="-2"/>
        </w:rPr>
        <w:t xml:space="preserve"> </w:t>
      </w:r>
      <w:r>
        <w:t>after</w:t>
      </w:r>
      <w:r>
        <w:rPr>
          <w:spacing w:val="-2"/>
        </w:rPr>
        <w:t xml:space="preserve"> </w:t>
      </w:r>
      <w:r>
        <w:t>your</w:t>
      </w:r>
      <w:r>
        <w:rPr>
          <w:spacing w:val="-2"/>
        </w:rPr>
        <w:t xml:space="preserve"> </w:t>
      </w:r>
      <w:r>
        <w:t>results</w:t>
      </w:r>
      <w:r>
        <w:rPr>
          <w:spacing w:val="-3"/>
        </w:rPr>
        <w:t xml:space="preserve"> </w:t>
      </w:r>
      <w:r>
        <w:t>have</w:t>
      </w:r>
      <w:r>
        <w:rPr>
          <w:spacing w:val="-2"/>
        </w:rPr>
        <w:t xml:space="preserve"> </w:t>
      </w:r>
      <w:r>
        <w:t>been ratified</w:t>
      </w:r>
      <w:r>
        <w:rPr>
          <w:spacing w:val="-2"/>
        </w:rPr>
        <w:t xml:space="preserve"> </w:t>
      </w:r>
      <w:r>
        <w:t>and</w:t>
      </w:r>
      <w:r>
        <w:rPr>
          <w:spacing w:val="-2"/>
        </w:rPr>
        <w:t xml:space="preserve"> </w:t>
      </w:r>
      <w:r>
        <w:t>published by</w:t>
      </w:r>
      <w:r>
        <w:rPr>
          <w:spacing w:val="-3"/>
        </w:rPr>
        <w:t xml:space="preserve"> </w:t>
      </w:r>
      <w:r>
        <w:t>an Assessment Board. This procedure cannot be used to challenge academic judgement or question marks/grades awarded.</w:t>
      </w:r>
      <w:r>
        <w:rPr>
          <w:spacing w:val="40"/>
        </w:rPr>
        <w:t xml:space="preserve"> </w:t>
      </w:r>
      <w:r>
        <w:t xml:space="preserve">Applications can only be submitted within </w:t>
      </w:r>
      <w:r>
        <w:rPr>
          <w:u w:val="single"/>
        </w:rPr>
        <w:t>15 days</w:t>
      </w:r>
      <w:r>
        <w:t xml:space="preserve"> of your results being formally published (if you have invoked the</w:t>
      </w:r>
      <w:r>
        <w:rPr>
          <w:spacing w:val="40"/>
        </w:rPr>
        <w:t xml:space="preserve"> </w:t>
      </w:r>
      <w:r>
        <w:t>Early Resolution Stage, within 7 days from its conclusion.)</w:t>
      </w:r>
    </w:p>
    <w:p w14:paraId="5E0BBF8C" w14:textId="77777777" w:rsidR="00654C51" w:rsidRDefault="00654C51">
      <w:pPr>
        <w:pStyle w:val="BodyText"/>
      </w:pPr>
    </w:p>
    <w:p w14:paraId="5E0BBF8D" w14:textId="77777777" w:rsidR="00654C51" w:rsidRDefault="00592111">
      <w:pPr>
        <w:pStyle w:val="BodyText"/>
        <w:ind w:left="680"/>
      </w:pPr>
      <w:r>
        <w:t>An</w:t>
      </w:r>
      <w:r>
        <w:rPr>
          <w:spacing w:val="-2"/>
        </w:rPr>
        <w:t xml:space="preserve"> </w:t>
      </w:r>
      <w:r>
        <w:t>Application</w:t>
      </w:r>
      <w:r>
        <w:rPr>
          <w:spacing w:val="-2"/>
        </w:rPr>
        <w:t xml:space="preserve"> </w:t>
      </w:r>
      <w:r>
        <w:t>Pack</w:t>
      </w:r>
      <w:r>
        <w:rPr>
          <w:spacing w:val="-3"/>
        </w:rPr>
        <w:t xml:space="preserve"> </w:t>
      </w:r>
      <w:r>
        <w:t>can</w:t>
      </w:r>
      <w:r>
        <w:rPr>
          <w:spacing w:val="-2"/>
        </w:rPr>
        <w:t xml:space="preserve"> </w:t>
      </w:r>
      <w:r>
        <w:t>be</w:t>
      </w:r>
      <w:r>
        <w:rPr>
          <w:spacing w:val="-4"/>
        </w:rPr>
        <w:t xml:space="preserve"> </w:t>
      </w:r>
      <w:r>
        <w:t>downloaded</w:t>
      </w:r>
      <w:r>
        <w:rPr>
          <w:spacing w:val="-4"/>
        </w:rPr>
        <w:t xml:space="preserve"> </w:t>
      </w:r>
      <w:r>
        <w:t>from</w:t>
      </w:r>
      <w:r>
        <w:rPr>
          <w:spacing w:val="-6"/>
        </w:rPr>
        <w:t xml:space="preserve"> </w:t>
      </w:r>
      <w:r>
        <w:t>the</w:t>
      </w:r>
      <w:r>
        <w:rPr>
          <w:spacing w:val="-2"/>
        </w:rPr>
        <w:t xml:space="preserve"> </w:t>
      </w:r>
      <w:r>
        <w:t>University’s</w:t>
      </w:r>
      <w:r>
        <w:rPr>
          <w:spacing w:val="-3"/>
        </w:rPr>
        <w:t xml:space="preserve"> </w:t>
      </w:r>
      <w:r>
        <w:t>website</w:t>
      </w:r>
      <w:r>
        <w:rPr>
          <w:spacing w:val="-2"/>
        </w:rPr>
        <w:t xml:space="preserve"> </w:t>
      </w:r>
      <w:r>
        <w:t xml:space="preserve">at </w:t>
      </w:r>
      <w:hyperlink r:id="rId12">
        <w:r>
          <w:rPr>
            <w:color w:val="0000FF"/>
            <w:u w:val="single" w:color="0000FF"/>
          </w:rPr>
          <w:t>www.tees.ac.uk/studentregulations</w:t>
        </w:r>
      </w:hyperlink>
      <w:r>
        <w:rPr>
          <w:color w:val="0000FF"/>
        </w:rPr>
        <w:t xml:space="preserve"> </w:t>
      </w:r>
      <w:r>
        <w:t>(see University Application Packs).</w:t>
      </w:r>
    </w:p>
    <w:p w14:paraId="5E0BBF8E" w14:textId="77777777" w:rsidR="00654C51" w:rsidRDefault="00654C51">
      <w:pPr>
        <w:pStyle w:val="BodyText"/>
        <w:rPr>
          <w:sz w:val="16"/>
        </w:rPr>
      </w:pPr>
    </w:p>
    <w:p w14:paraId="5E0BBF8F" w14:textId="77777777" w:rsidR="00654C51" w:rsidRDefault="00592111">
      <w:pPr>
        <w:pStyle w:val="BodyText"/>
        <w:spacing w:before="92" w:line="242" w:lineRule="auto"/>
        <w:ind w:left="680" w:right="3738"/>
      </w:pPr>
      <w:r>
        <w:t>For</w:t>
      </w:r>
      <w:r>
        <w:rPr>
          <w:spacing w:val="-8"/>
        </w:rPr>
        <w:t xml:space="preserve"> </w:t>
      </w:r>
      <w:r>
        <w:t>more</w:t>
      </w:r>
      <w:r>
        <w:rPr>
          <w:spacing w:val="-8"/>
        </w:rPr>
        <w:t xml:space="preserve"> </w:t>
      </w:r>
      <w:r>
        <w:t>information</w:t>
      </w:r>
      <w:r>
        <w:rPr>
          <w:spacing w:val="-6"/>
        </w:rPr>
        <w:t xml:space="preserve"> </w:t>
      </w:r>
      <w:r>
        <w:t>please</w:t>
      </w:r>
      <w:r>
        <w:rPr>
          <w:spacing w:val="-8"/>
        </w:rPr>
        <w:t xml:space="preserve"> </w:t>
      </w:r>
      <w:r>
        <w:t xml:space="preserve">email: </w:t>
      </w:r>
      <w:hyperlink r:id="rId13">
        <w:r>
          <w:rPr>
            <w:color w:val="0000FF"/>
            <w:spacing w:val="-2"/>
            <w:u w:val="single" w:color="0000FF"/>
          </w:rPr>
          <w:t>sco@tees.ac.uk</w:t>
        </w:r>
      </w:hyperlink>
    </w:p>
    <w:p w14:paraId="5E0BBF90" w14:textId="77777777" w:rsidR="00654C51" w:rsidRDefault="00654C51">
      <w:pPr>
        <w:pStyle w:val="BodyText"/>
        <w:spacing w:before="3"/>
        <w:rPr>
          <w:sz w:val="15"/>
        </w:rPr>
      </w:pPr>
    </w:p>
    <w:p w14:paraId="5E0BBF91" w14:textId="77777777" w:rsidR="00654C51" w:rsidRDefault="00592111">
      <w:pPr>
        <w:pStyle w:val="Heading1"/>
        <w:spacing w:before="93" w:line="275" w:lineRule="exact"/>
      </w:pPr>
      <w:bookmarkStart w:id="7" w:name="Admissions_regulations"/>
      <w:bookmarkEnd w:id="7"/>
      <w:r>
        <w:rPr>
          <w:color w:val="F35400"/>
        </w:rPr>
        <w:t>Admissions</w:t>
      </w:r>
      <w:r>
        <w:rPr>
          <w:color w:val="F35400"/>
          <w:spacing w:val="-3"/>
        </w:rPr>
        <w:t xml:space="preserve"> </w:t>
      </w:r>
      <w:r>
        <w:rPr>
          <w:color w:val="F35400"/>
          <w:spacing w:val="-2"/>
        </w:rPr>
        <w:t>regulations</w:t>
      </w:r>
    </w:p>
    <w:p w14:paraId="5E0BBF92" w14:textId="77777777" w:rsidR="00654C51" w:rsidRDefault="00592111">
      <w:pPr>
        <w:pStyle w:val="BodyText"/>
        <w:ind w:left="113"/>
      </w:pPr>
      <w:r>
        <w:t>These</w:t>
      </w:r>
      <w:r>
        <w:rPr>
          <w:spacing w:val="-2"/>
        </w:rPr>
        <w:t xml:space="preserve"> </w:t>
      </w:r>
      <w:r>
        <w:t>relate</w:t>
      </w:r>
      <w:r>
        <w:rPr>
          <w:spacing w:val="-4"/>
        </w:rPr>
        <w:t xml:space="preserve"> </w:t>
      </w:r>
      <w:r>
        <w:t>to</w:t>
      </w:r>
      <w:r>
        <w:rPr>
          <w:spacing w:val="-2"/>
        </w:rPr>
        <w:t xml:space="preserve"> </w:t>
      </w:r>
      <w:r>
        <w:t>the</w:t>
      </w:r>
      <w:r>
        <w:rPr>
          <w:spacing w:val="-2"/>
        </w:rPr>
        <w:t xml:space="preserve"> </w:t>
      </w:r>
      <w:r>
        <w:t>University’s</w:t>
      </w:r>
      <w:r>
        <w:rPr>
          <w:spacing w:val="-3"/>
        </w:rPr>
        <w:t xml:space="preserve"> </w:t>
      </w:r>
      <w:r>
        <w:t>admissions</w:t>
      </w:r>
      <w:r>
        <w:rPr>
          <w:spacing w:val="-3"/>
        </w:rPr>
        <w:t xml:space="preserve"> </w:t>
      </w:r>
      <w:r>
        <w:t>processes</w:t>
      </w:r>
      <w:r>
        <w:rPr>
          <w:spacing w:val="-6"/>
        </w:rPr>
        <w:t xml:space="preserve"> </w:t>
      </w:r>
      <w:r>
        <w:t>and</w:t>
      </w:r>
      <w:r>
        <w:rPr>
          <w:spacing w:val="-4"/>
        </w:rPr>
        <w:t xml:space="preserve"> </w:t>
      </w:r>
      <w:r>
        <w:t>include</w:t>
      </w:r>
      <w:r>
        <w:rPr>
          <w:spacing w:val="-2"/>
        </w:rPr>
        <w:t xml:space="preserve"> </w:t>
      </w:r>
      <w:r>
        <w:t>the</w:t>
      </w:r>
      <w:r>
        <w:rPr>
          <w:spacing w:val="-2"/>
        </w:rPr>
        <w:t xml:space="preserve"> </w:t>
      </w:r>
      <w:r>
        <w:t>Admissions</w:t>
      </w:r>
      <w:r>
        <w:rPr>
          <w:spacing w:val="-5"/>
        </w:rPr>
        <w:t xml:space="preserve"> </w:t>
      </w:r>
      <w:r>
        <w:t>Policy and the Criminal Convictions Policy.</w:t>
      </w:r>
    </w:p>
    <w:p w14:paraId="5E0BBF93" w14:textId="77777777" w:rsidR="00654C51" w:rsidRDefault="00654C51">
      <w:pPr>
        <w:pStyle w:val="BodyText"/>
        <w:spacing w:before="6"/>
        <w:rPr>
          <w:sz w:val="30"/>
        </w:rPr>
      </w:pPr>
    </w:p>
    <w:p w14:paraId="5E0BBF94" w14:textId="77777777" w:rsidR="00654C51" w:rsidRDefault="00592111">
      <w:pPr>
        <w:pStyle w:val="Heading1"/>
      </w:pPr>
      <w:bookmarkStart w:id="8" w:name="Computing_regulations"/>
      <w:bookmarkEnd w:id="8"/>
      <w:r>
        <w:rPr>
          <w:color w:val="F35400"/>
        </w:rPr>
        <w:t>Computing</w:t>
      </w:r>
      <w:r>
        <w:rPr>
          <w:color w:val="F35400"/>
          <w:spacing w:val="-6"/>
        </w:rPr>
        <w:t xml:space="preserve"> </w:t>
      </w:r>
      <w:r>
        <w:rPr>
          <w:color w:val="F35400"/>
          <w:spacing w:val="-2"/>
        </w:rPr>
        <w:t>regulations</w:t>
      </w:r>
    </w:p>
    <w:p w14:paraId="5E0BBF95" w14:textId="77777777" w:rsidR="00654C51" w:rsidRDefault="00592111">
      <w:pPr>
        <w:pStyle w:val="BodyText"/>
        <w:ind w:left="113"/>
      </w:pPr>
      <w:r>
        <w:t>These</w:t>
      </w:r>
      <w:r>
        <w:rPr>
          <w:spacing w:val="-3"/>
        </w:rPr>
        <w:t xml:space="preserve"> </w:t>
      </w:r>
      <w:r>
        <w:t>govern</w:t>
      </w:r>
      <w:r>
        <w:rPr>
          <w:spacing w:val="-3"/>
        </w:rPr>
        <w:t xml:space="preserve"> </w:t>
      </w:r>
      <w:r>
        <w:t>the</w:t>
      </w:r>
      <w:r>
        <w:rPr>
          <w:spacing w:val="-2"/>
        </w:rPr>
        <w:t xml:space="preserve"> </w:t>
      </w:r>
      <w:r>
        <w:t>use</w:t>
      </w:r>
      <w:r>
        <w:rPr>
          <w:spacing w:val="-3"/>
        </w:rPr>
        <w:t xml:space="preserve"> </w:t>
      </w:r>
      <w:r>
        <w:t>of</w:t>
      </w:r>
      <w:r>
        <w:rPr>
          <w:spacing w:val="-2"/>
        </w:rPr>
        <w:t xml:space="preserve"> </w:t>
      </w:r>
      <w:r>
        <w:t>the</w:t>
      </w:r>
      <w:r>
        <w:rPr>
          <w:spacing w:val="-2"/>
        </w:rPr>
        <w:t xml:space="preserve"> </w:t>
      </w:r>
      <w:r>
        <w:t>University’s</w:t>
      </w:r>
      <w:r>
        <w:rPr>
          <w:spacing w:val="-2"/>
        </w:rPr>
        <w:t xml:space="preserve"> </w:t>
      </w:r>
      <w:r>
        <w:t>computing</w:t>
      </w:r>
      <w:r>
        <w:rPr>
          <w:spacing w:val="-2"/>
        </w:rPr>
        <w:t xml:space="preserve"> </w:t>
      </w:r>
      <w:r>
        <w:t>facilities.</w:t>
      </w:r>
      <w:r>
        <w:rPr>
          <w:spacing w:val="40"/>
        </w:rPr>
        <w:t xml:space="preserve"> </w:t>
      </w:r>
      <w:r>
        <w:t>Where</w:t>
      </w:r>
      <w:r>
        <w:rPr>
          <w:spacing w:val="-2"/>
        </w:rPr>
        <w:t xml:space="preserve"> </w:t>
      </w:r>
      <w:r>
        <w:t>appropriate,</w:t>
      </w:r>
      <w:r>
        <w:rPr>
          <w:spacing w:val="-2"/>
        </w:rPr>
        <w:t xml:space="preserve"> </w:t>
      </w:r>
      <w:r>
        <w:t>Partner Institutions will have their own computing regulations.</w:t>
      </w:r>
      <w:r>
        <w:rPr>
          <w:spacing w:val="40"/>
        </w:rPr>
        <w:t xml:space="preserve"> </w:t>
      </w:r>
      <w:r>
        <w:t>Students studying at these institutions must follow the respective computer regulations.</w:t>
      </w:r>
    </w:p>
    <w:p w14:paraId="5E0BBF96" w14:textId="77777777" w:rsidR="00654C51" w:rsidRDefault="00654C51">
      <w:pPr>
        <w:pStyle w:val="BodyText"/>
      </w:pPr>
    </w:p>
    <w:p w14:paraId="5E0BBF97" w14:textId="77777777" w:rsidR="00654C51" w:rsidRDefault="00592111">
      <w:pPr>
        <w:pStyle w:val="BodyText"/>
        <w:spacing w:before="1"/>
        <w:ind w:left="113"/>
      </w:pPr>
      <w:r>
        <w:t>Answers</w:t>
      </w:r>
      <w:r>
        <w:rPr>
          <w:spacing w:val="-3"/>
        </w:rPr>
        <w:t xml:space="preserve"> </w:t>
      </w:r>
      <w:r>
        <w:t>to</w:t>
      </w:r>
      <w:r>
        <w:rPr>
          <w:spacing w:val="-4"/>
        </w:rPr>
        <w:t xml:space="preserve"> </w:t>
      </w:r>
      <w:r>
        <w:t>frequently</w:t>
      </w:r>
      <w:r>
        <w:rPr>
          <w:spacing w:val="-5"/>
        </w:rPr>
        <w:t xml:space="preserve"> </w:t>
      </w:r>
      <w:r>
        <w:t>asked</w:t>
      </w:r>
      <w:r>
        <w:rPr>
          <w:spacing w:val="-4"/>
        </w:rPr>
        <w:t xml:space="preserve"> </w:t>
      </w:r>
      <w:r>
        <w:t>questions</w:t>
      </w:r>
      <w:r>
        <w:rPr>
          <w:spacing w:val="-5"/>
        </w:rPr>
        <w:t xml:space="preserve"> </w:t>
      </w:r>
      <w:r>
        <w:t>are</w:t>
      </w:r>
      <w:r>
        <w:rPr>
          <w:spacing w:val="-4"/>
        </w:rPr>
        <w:t xml:space="preserve"> </w:t>
      </w:r>
      <w:r>
        <w:t>available</w:t>
      </w:r>
      <w:r>
        <w:rPr>
          <w:spacing w:val="-2"/>
        </w:rPr>
        <w:t xml:space="preserve"> </w:t>
      </w:r>
      <w:r>
        <w:t>from</w:t>
      </w:r>
      <w:r>
        <w:rPr>
          <w:spacing w:val="-1"/>
        </w:rPr>
        <w:t xml:space="preserve"> </w:t>
      </w:r>
      <w:r>
        <w:t>the</w:t>
      </w:r>
      <w:r>
        <w:rPr>
          <w:spacing w:val="-2"/>
        </w:rPr>
        <w:t xml:space="preserve"> </w:t>
      </w:r>
      <w:r>
        <w:t>University’s</w:t>
      </w:r>
      <w:r>
        <w:rPr>
          <w:spacing w:val="-3"/>
        </w:rPr>
        <w:t xml:space="preserve"> </w:t>
      </w:r>
      <w:r>
        <w:t>IT</w:t>
      </w:r>
      <w:r>
        <w:rPr>
          <w:spacing w:val="-3"/>
        </w:rPr>
        <w:t xml:space="preserve"> </w:t>
      </w:r>
      <w:r>
        <w:t>Help</w:t>
      </w:r>
      <w:r>
        <w:rPr>
          <w:spacing w:val="-2"/>
        </w:rPr>
        <w:t xml:space="preserve"> </w:t>
      </w:r>
      <w:r>
        <w:t xml:space="preserve">Centre: </w:t>
      </w:r>
      <w:hyperlink r:id="rId14">
        <w:r>
          <w:rPr>
            <w:color w:val="0000FF"/>
            <w:u w:val="single" w:color="0000FF"/>
          </w:rPr>
          <w:t>https://extra.tees.ac.uk/helpcentre/pages/mymail.aspx</w:t>
        </w:r>
      </w:hyperlink>
      <w:r>
        <w:t>.</w:t>
      </w:r>
      <w:r>
        <w:rPr>
          <w:spacing w:val="40"/>
        </w:rPr>
        <w:t xml:space="preserve"> </w:t>
      </w:r>
      <w:r>
        <w:t>For students studying at Partner Institutions details on IT support should be available in their Course Handbook.</w:t>
      </w:r>
    </w:p>
    <w:p w14:paraId="5E0BBF98" w14:textId="77777777" w:rsidR="00654C51" w:rsidRDefault="00654C51">
      <w:pPr>
        <w:sectPr w:rsidR="00654C51" w:rsidSect="00076D9D">
          <w:pgSz w:w="11920" w:h="16850"/>
          <w:pgMar w:top="1280" w:right="1160" w:bottom="1200" w:left="1000" w:header="706" w:footer="706" w:gutter="0"/>
          <w:cols w:space="720"/>
          <w:docGrid w:linePitch="299"/>
        </w:sectPr>
      </w:pPr>
    </w:p>
    <w:p w14:paraId="5E0BBF99" w14:textId="77777777" w:rsidR="00654C51" w:rsidRDefault="00592111">
      <w:pPr>
        <w:pStyle w:val="BodyText"/>
        <w:spacing w:before="63"/>
        <w:ind w:left="113" w:right="1981"/>
      </w:pPr>
      <w:r>
        <w:lastRenderedPageBreak/>
        <w:t>For</w:t>
      </w:r>
      <w:r>
        <w:rPr>
          <w:spacing w:val="-3"/>
        </w:rPr>
        <w:t xml:space="preserve"> </w:t>
      </w:r>
      <w:r>
        <w:t>additional</w:t>
      </w:r>
      <w:r>
        <w:rPr>
          <w:spacing w:val="-5"/>
        </w:rPr>
        <w:t xml:space="preserve"> </w:t>
      </w:r>
      <w:r>
        <w:t>queries</w:t>
      </w:r>
      <w:r>
        <w:rPr>
          <w:spacing w:val="-4"/>
        </w:rPr>
        <w:t xml:space="preserve"> </w:t>
      </w:r>
      <w:r>
        <w:t>please</w:t>
      </w:r>
      <w:r>
        <w:rPr>
          <w:spacing w:val="-3"/>
        </w:rPr>
        <w:t xml:space="preserve"> </w:t>
      </w:r>
      <w:r>
        <w:t>contact</w:t>
      </w:r>
      <w:r>
        <w:rPr>
          <w:spacing w:val="-4"/>
        </w:rPr>
        <w:t xml:space="preserve"> </w:t>
      </w:r>
      <w:r>
        <w:t>the</w:t>
      </w:r>
      <w:r>
        <w:rPr>
          <w:spacing w:val="-1"/>
        </w:rPr>
        <w:t xml:space="preserve"> </w:t>
      </w:r>
      <w:r>
        <w:t>University’s</w:t>
      </w:r>
      <w:r>
        <w:rPr>
          <w:spacing w:val="-2"/>
        </w:rPr>
        <w:t xml:space="preserve"> </w:t>
      </w:r>
      <w:r>
        <w:t>IT</w:t>
      </w:r>
      <w:r>
        <w:rPr>
          <w:spacing w:val="-2"/>
        </w:rPr>
        <w:t xml:space="preserve"> </w:t>
      </w:r>
      <w:r>
        <w:t>Service</w:t>
      </w:r>
      <w:r>
        <w:rPr>
          <w:spacing w:val="-1"/>
        </w:rPr>
        <w:t xml:space="preserve"> </w:t>
      </w:r>
      <w:r>
        <w:t xml:space="preserve">Desk. </w:t>
      </w:r>
      <w:hyperlink r:id="rId15">
        <w:r>
          <w:t>ithelp@tees.ac.uk</w:t>
        </w:r>
      </w:hyperlink>
      <w:r>
        <w:t xml:space="preserve"> tees.ac.uk/</w:t>
      </w:r>
      <w:proofErr w:type="spellStart"/>
      <w:r>
        <w:t>itservices</w:t>
      </w:r>
      <w:proofErr w:type="spellEnd"/>
    </w:p>
    <w:p w14:paraId="5E0BBF9A" w14:textId="77777777" w:rsidR="00654C51" w:rsidRDefault="00654C51">
      <w:pPr>
        <w:pStyle w:val="BodyText"/>
        <w:spacing w:before="7"/>
        <w:rPr>
          <w:sz w:val="23"/>
        </w:rPr>
      </w:pPr>
    </w:p>
    <w:p w14:paraId="5E0BBF9B" w14:textId="77777777" w:rsidR="00654C51" w:rsidRDefault="00592111">
      <w:pPr>
        <w:pStyle w:val="Heading1"/>
      </w:pPr>
      <w:bookmarkStart w:id="9" w:name="Financial_regulations"/>
      <w:bookmarkEnd w:id="9"/>
      <w:r>
        <w:rPr>
          <w:color w:val="F35400"/>
        </w:rPr>
        <w:t>Financial</w:t>
      </w:r>
      <w:r>
        <w:rPr>
          <w:color w:val="F35400"/>
          <w:spacing w:val="-4"/>
        </w:rPr>
        <w:t xml:space="preserve"> </w:t>
      </w:r>
      <w:r>
        <w:rPr>
          <w:color w:val="F35400"/>
          <w:spacing w:val="-2"/>
        </w:rPr>
        <w:t>regulations</w:t>
      </w:r>
    </w:p>
    <w:p w14:paraId="5E0BBF9C" w14:textId="77777777" w:rsidR="00654C51" w:rsidRDefault="00592111">
      <w:pPr>
        <w:pStyle w:val="BodyText"/>
        <w:spacing w:before="5"/>
        <w:ind w:left="113" w:right="181"/>
      </w:pPr>
      <w:r>
        <w:t xml:space="preserve">The Fees and Charges Regulations </w:t>
      </w:r>
      <w:proofErr w:type="spellStart"/>
      <w:r>
        <w:t>summarise</w:t>
      </w:r>
      <w:proofErr w:type="spellEnd"/>
      <w:r>
        <w:t xml:space="preserve"> your financial obligations to the University.</w:t>
      </w:r>
      <w:r>
        <w:rPr>
          <w:spacing w:val="40"/>
        </w:rPr>
        <w:t xml:space="preserve"> </w:t>
      </w:r>
      <w:r>
        <w:t>They</w:t>
      </w:r>
      <w:r>
        <w:rPr>
          <w:spacing w:val="-4"/>
        </w:rPr>
        <w:t xml:space="preserve"> </w:t>
      </w:r>
      <w:r>
        <w:t>include</w:t>
      </w:r>
      <w:r>
        <w:rPr>
          <w:spacing w:val="-1"/>
        </w:rPr>
        <w:t xml:space="preserve"> </w:t>
      </w:r>
      <w:r>
        <w:t>information</w:t>
      </w:r>
      <w:r>
        <w:rPr>
          <w:spacing w:val="-3"/>
        </w:rPr>
        <w:t xml:space="preserve"> </w:t>
      </w:r>
      <w:r>
        <w:t>about</w:t>
      </w:r>
      <w:r>
        <w:rPr>
          <w:spacing w:val="-4"/>
        </w:rPr>
        <w:t xml:space="preserve"> </w:t>
      </w:r>
      <w:r>
        <w:t>the</w:t>
      </w:r>
      <w:r>
        <w:rPr>
          <w:spacing w:val="-1"/>
        </w:rPr>
        <w:t xml:space="preserve"> </w:t>
      </w:r>
      <w:r>
        <w:t>financial</w:t>
      </w:r>
      <w:r>
        <w:rPr>
          <w:spacing w:val="-2"/>
        </w:rPr>
        <w:t xml:space="preserve"> </w:t>
      </w:r>
      <w:r>
        <w:t>implications</w:t>
      </w:r>
      <w:r>
        <w:rPr>
          <w:spacing w:val="-4"/>
        </w:rPr>
        <w:t xml:space="preserve"> </w:t>
      </w:r>
      <w:r>
        <w:t>of</w:t>
      </w:r>
      <w:r>
        <w:rPr>
          <w:spacing w:val="-1"/>
        </w:rPr>
        <w:t xml:space="preserve"> </w:t>
      </w:r>
      <w:proofErr w:type="gramStart"/>
      <w:r>
        <w:t>withdrawing,</w:t>
      </w:r>
      <w:r>
        <w:rPr>
          <w:spacing w:val="-4"/>
        </w:rPr>
        <w:t xml:space="preserve"> </w:t>
      </w:r>
      <w:r>
        <w:t>and</w:t>
      </w:r>
      <w:proofErr w:type="gramEnd"/>
      <w:r>
        <w:t xml:space="preserve"> set out the main processes for repaying debts.</w:t>
      </w:r>
    </w:p>
    <w:p w14:paraId="5E0BBF9D" w14:textId="77777777" w:rsidR="00654C51" w:rsidRDefault="00654C51">
      <w:pPr>
        <w:pStyle w:val="BodyText"/>
        <w:spacing w:before="9"/>
        <w:rPr>
          <w:sz w:val="23"/>
        </w:rPr>
      </w:pPr>
    </w:p>
    <w:p w14:paraId="5E0BBF9E" w14:textId="77777777" w:rsidR="00654C51" w:rsidRDefault="00592111">
      <w:pPr>
        <w:pStyle w:val="BodyText"/>
        <w:ind w:left="113"/>
      </w:pPr>
      <w:r>
        <w:t>If</w:t>
      </w:r>
      <w:r>
        <w:rPr>
          <w:spacing w:val="-1"/>
        </w:rPr>
        <w:t xml:space="preserve"> </w:t>
      </w:r>
      <w:r>
        <w:t>you</w:t>
      </w:r>
      <w:r>
        <w:rPr>
          <w:spacing w:val="-3"/>
        </w:rPr>
        <w:t xml:space="preserve"> </w:t>
      </w:r>
      <w:r>
        <w:t>are</w:t>
      </w:r>
      <w:r>
        <w:rPr>
          <w:spacing w:val="-1"/>
        </w:rPr>
        <w:t xml:space="preserve"> </w:t>
      </w:r>
      <w:r>
        <w:t>studying</w:t>
      </w:r>
      <w:r>
        <w:rPr>
          <w:spacing w:val="-1"/>
        </w:rPr>
        <w:t xml:space="preserve"> </w:t>
      </w:r>
      <w:r>
        <w:t>at</w:t>
      </w:r>
      <w:r>
        <w:rPr>
          <w:spacing w:val="-1"/>
        </w:rPr>
        <w:t xml:space="preserve"> </w:t>
      </w:r>
      <w:r>
        <w:t>a</w:t>
      </w:r>
      <w:r>
        <w:rPr>
          <w:spacing w:val="-3"/>
        </w:rPr>
        <w:t xml:space="preserve"> </w:t>
      </w:r>
      <w:proofErr w:type="gramStart"/>
      <w:r>
        <w:t>Partner</w:t>
      </w:r>
      <w:r>
        <w:rPr>
          <w:spacing w:val="-3"/>
        </w:rPr>
        <w:t xml:space="preserve"> </w:t>
      </w:r>
      <w:r>
        <w:t>Institution</w:t>
      </w:r>
      <w:r>
        <w:rPr>
          <w:spacing w:val="-3"/>
        </w:rPr>
        <w:t xml:space="preserve"> </w:t>
      </w:r>
      <w:r>
        <w:t>alternative</w:t>
      </w:r>
      <w:r>
        <w:rPr>
          <w:spacing w:val="-1"/>
        </w:rPr>
        <w:t xml:space="preserve"> </w:t>
      </w:r>
      <w:r>
        <w:t>financial</w:t>
      </w:r>
      <w:r>
        <w:rPr>
          <w:spacing w:val="-5"/>
        </w:rPr>
        <w:t xml:space="preserve"> </w:t>
      </w:r>
      <w:r>
        <w:t>obligations</w:t>
      </w:r>
      <w:proofErr w:type="gramEnd"/>
      <w:r>
        <w:rPr>
          <w:spacing w:val="-2"/>
        </w:rPr>
        <w:t xml:space="preserve"> </w:t>
      </w:r>
      <w:r>
        <w:t>may</w:t>
      </w:r>
      <w:r>
        <w:rPr>
          <w:spacing w:val="-2"/>
        </w:rPr>
        <w:t xml:space="preserve"> </w:t>
      </w:r>
      <w:r>
        <w:t>apply.</w:t>
      </w:r>
      <w:r>
        <w:rPr>
          <w:spacing w:val="40"/>
        </w:rPr>
        <w:t xml:space="preserve"> </w:t>
      </w:r>
      <w:r>
        <w:t>Any queries should normally be directed to relevant Partner Institution in the first instance.</w:t>
      </w:r>
    </w:p>
    <w:p w14:paraId="5E0BBF9F" w14:textId="77777777" w:rsidR="00654C51" w:rsidRDefault="00654C51">
      <w:pPr>
        <w:pStyle w:val="BodyText"/>
        <w:spacing w:before="7"/>
        <w:rPr>
          <w:sz w:val="23"/>
        </w:rPr>
      </w:pPr>
    </w:p>
    <w:p w14:paraId="5E0BBFA0" w14:textId="77777777" w:rsidR="00654C51" w:rsidRDefault="00592111">
      <w:pPr>
        <w:pStyle w:val="Heading1"/>
      </w:pPr>
      <w:bookmarkStart w:id="10" w:name="General_regulations"/>
      <w:bookmarkEnd w:id="10"/>
      <w:r>
        <w:rPr>
          <w:color w:val="F35400"/>
        </w:rPr>
        <w:t>General</w:t>
      </w:r>
      <w:r>
        <w:rPr>
          <w:color w:val="F35400"/>
          <w:spacing w:val="-2"/>
        </w:rPr>
        <w:t xml:space="preserve"> regulations</w:t>
      </w:r>
    </w:p>
    <w:p w14:paraId="5E0BBFA1" w14:textId="77777777" w:rsidR="00654C51" w:rsidRDefault="00592111">
      <w:pPr>
        <w:pStyle w:val="BodyText"/>
        <w:ind w:left="113"/>
      </w:pPr>
      <w:r>
        <w:t>These</w:t>
      </w:r>
      <w:r>
        <w:rPr>
          <w:spacing w:val="-7"/>
        </w:rPr>
        <w:t xml:space="preserve"> </w:t>
      </w:r>
      <w:r>
        <w:t>are</w:t>
      </w:r>
      <w:r>
        <w:rPr>
          <w:spacing w:val="-3"/>
        </w:rPr>
        <w:t xml:space="preserve"> </w:t>
      </w:r>
      <w:r>
        <w:t>mainly</w:t>
      </w:r>
      <w:r>
        <w:rPr>
          <w:spacing w:val="-2"/>
        </w:rPr>
        <w:t xml:space="preserve"> </w:t>
      </w:r>
      <w:r>
        <w:t>regulations</w:t>
      </w:r>
      <w:r>
        <w:rPr>
          <w:spacing w:val="-4"/>
        </w:rPr>
        <w:t xml:space="preserve"> </w:t>
      </w:r>
      <w:r>
        <w:t>that</w:t>
      </w:r>
      <w:r>
        <w:rPr>
          <w:spacing w:val="-1"/>
        </w:rPr>
        <w:t xml:space="preserve"> </w:t>
      </w:r>
      <w:r>
        <w:t>apply</w:t>
      </w:r>
      <w:r>
        <w:rPr>
          <w:spacing w:val="-2"/>
        </w:rPr>
        <w:t xml:space="preserve"> </w:t>
      </w:r>
      <w:r>
        <w:t>to</w:t>
      </w:r>
      <w:r>
        <w:rPr>
          <w:spacing w:val="-3"/>
        </w:rPr>
        <w:t xml:space="preserve"> </w:t>
      </w:r>
      <w:r>
        <w:t>all</w:t>
      </w:r>
      <w:r>
        <w:rPr>
          <w:spacing w:val="-5"/>
        </w:rPr>
        <w:t xml:space="preserve"> </w:t>
      </w:r>
      <w:r>
        <w:t>members</w:t>
      </w:r>
      <w:r>
        <w:rPr>
          <w:spacing w:val="-2"/>
        </w:rPr>
        <w:t xml:space="preserve"> </w:t>
      </w:r>
      <w:r>
        <w:t>of</w:t>
      </w:r>
      <w:r>
        <w:rPr>
          <w:spacing w:val="-1"/>
        </w:rPr>
        <w:t xml:space="preserve"> </w:t>
      </w:r>
      <w:r>
        <w:t>the</w:t>
      </w:r>
      <w:r>
        <w:rPr>
          <w:spacing w:val="-1"/>
        </w:rPr>
        <w:t xml:space="preserve"> </w:t>
      </w:r>
      <w:r>
        <w:t>University</w:t>
      </w:r>
      <w:r>
        <w:rPr>
          <w:spacing w:val="-2"/>
        </w:rPr>
        <w:t xml:space="preserve"> community.</w:t>
      </w:r>
    </w:p>
    <w:p w14:paraId="5E0BBFA2" w14:textId="77777777" w:rsidR="00654C51" w:rsidRDefault="00654C51">
      <w:pPr>
        <w:pStyle w:val="BodyText"/>
        <w:spacing w:before="2"/>
      </w:pPr>
    </w:p>
    <w:p w14:paraId="5E0BBFA3" w14:textId="77777777" w:rsidR="00654C51" w:rsidRDefault="00592111">
      <w:pPr>
        <w:pStyle w:val="BodyText"/>
        <w:ind w:left="113"/>
      </w:pPr>
      <w:r>
        <w:t>They</w:t>
      </w:r>
      <w:r>
        <w:rPr>
          <w:spacing w:val="-2"/>
        </w:rPr>
        <w:t xml:space="preserve"> </w:t>
      </w:r>
      <w:r>
        <w:t>include,</w:t>
      </w:r>
      <w:r>
        <w:rPr>
          <w:spacing w:val="-4"/>
        </w:rPr>
        <w:t xml:space="preserve"> </w:t>
      </w:r>
      <w:r>
        <w:t>but</w:t>
      </w:r>
      <w:r>
        <w:rPr>
          <w:spacing w:val="-4"/>
        </w:rPr>
        <w:t xml:space="preserve"> </w:t>
      </w:r>
      <w:r>
        <w:t>not</w:t>
      </w:r>
      <w:r>
        <w:rPr>
          <w:spacing w:val="-1"/>
        </w:rPr>
        <w:t xml:space="preserve"> </w:t>
      </w:r>
      <w:r>
        <w:t>limited</w:t>
      </w:r>
      <w:r>
        <w:rPr>
          <w:spacing w:val="-3"/>
        </w:rPr>
        <w:t xml:space="preserve"> </w:t>
      </w:r>
      <w:r>
        <w:t>to,</w:t>
      </w:r>
      <w:r>
        <w:rPr>
          <w:spacing w:val="-4"/>
        </w:rPr>
        <w:t xml:space="preserve"> </w:t>
      </w:r>
      <w:r>
        <w:t>the</w:t>
      </w:r>
      <w:r>
        <w:rPr>
          <w:spacing w:val="-1"/>
        </w:rPr>
        <w:t xml:space="preserve"> </w:t>
      </w:r>
      <w:r>
        <w:t>Student</w:t>
      </w:r>
      <w:r>
        <w:rPr>
          <w:spacing w:val="-1"/>
        </w:rPr>
        <w:t xml:space="preserve"> </w:t>
      </w:r>
      <w:r>
        <w:t>Complaints</w:t>
      </w:r>
      <w:r>
        <w:rPr>
          <w:spacing w:val="-2"/>
        </w:rPr>
        <w:t xml:space="preserve"> </w:t>
      </w:r>
      <w:r>
        <w:t>Policy</w:t>
      </w:r>
      <w:r>
        <w:rPr>
          <w:spacing w:val="-2"/>
        </w:rPr>
        <w:t xml:space="preserve"> </w:t>
      </w:r>
      <w:r>
        <w:t>and</w:t>
      </w:r>
      <w:r>
        <w:rPr>
          <w:spacing w:val="-1"/>
        </w:rPr>
        <w:t xml:space="preserve"> </w:t>
      </w:r>
      <w:r>
        <w:t>Procedure,</w:t>
      </w:r>
      <w:r>
        <w:rPr>
          <w:spacing w:val="-1"/>
        </w:rPr>
        <w:t xml:space="preserve"> </w:t>
      </w:r>
      <w:r>
        <w:t>the</w:t>
      </w:r>
      <w:r>
        <w:rPr>
          <w:spacing w:val="-1"/>
        </w:rPr>
        <w:t xml:space="preserve"> </w:t>
      </w:r>
      <w:r>
        <w:t xml:space="preserve">Health and Safety Policy, Equality and Inclusion Policy, Fitness to </w:t>
      </w:r>
      <w:proofErr w:type="spellStart"/>
      <w:r>
        <w:t>Practise</w:t>
      </w:r>
      <w:proofErr w:type="spellEnd"/>
      <w:r>
        <w:t xml:space="preserve"> Regulations and the Fitness</w:t>
      </w:r>
      <w:r>
        <w:rPr>
          <w:spacing w:val="-2"/>
        </w:rPr>
        <w:t xml:space="preserve"> </w:t>
      </w:r>
      <w:r>
        <w:t>to</w:t>
      </w:r>
      <w:r>
        <w:rPr>
          <w:spacing w:val="-3"/>
        </w:rPr>
        <w:t xml:space="preserve"> </w:t>
      </w:r>
      <w:r>
        <w:t>Study</w:t>
      </w:r>
      <w:r>
        <w:rPr>
          <w:spacing w:val="-2"/>
        </w:rPr>
        <w:t xml:space="preserve"> </w:t>
      </w:r>
      <w:r>
        <w:t>Policy</w:t>
      </w:r>
      <w:r>
        <w:rPr>
          <w:spacing w:val="-2"/>
        </w:rPr>
        <w:t xml:space="preserve"> </w:t>
      </w:r>
      <w:r>
        <w:t>and</w:t>
      </w:r>
      <w:r>
        <w:rPr>
          <w:spacing w:val="-3"/>
        </w:rPr>
        <w:t xml:space="preserve"> </w:t>
      </w:r>
      <w:r>
        <w:t>Procedure,</w:t>
      </w:r>
      <w:r>
        <w:rPr>
          <w:spacing w:val="-4"/>
        </w:rPr>
        <w:t xml:space="preserve"> </w:t>
      </w:r>
      <w:r>
        <w:t>and</w:t>
      </w:r>
      <w:r>
        <w:rPr>
          <w:spacing w:val="-1"/>
        </w:rPr>
        <w:t xml:space="preserve"> </w:t>
      </w:r>
      <w:r>
        <w:t>the</w:t>
      </w:r>
      <w:r>
        <w:rPr>
          <w:spacing w:val="-1"/>
        </w:rPr>
        <w:t xml:space="preserve"> </w:t>
      </w:r>
      <w:r>
        <w:t>Safeguarding</w:t>
      </w:r>
      <w:r>
        <w:rPr>
          <w:spacing w:val="-1"/>
        </w:rPr>
        <w:t xml:space="preserve"> </w:t>
      </w:r>
      <w:r>
        <w:t>Children</w:t>
      </w:r>
      <w:r>
        <w:rPr>
          <w:spacing w:val="-1"/>
        </w:rPr>
        <w:t xml:space="preserve"> </w:t>
      </w:r>
      <w:r>
        <w:t>and</w:t>
      </w:r>
      <w:r>
        <w:rPr>
          <w:spacing w:val="-1"/>
        </w:rPr>
        <w:t xml:space="preserve"> </w:t>
      </w:r>
      <w:r>
        <w:t>Adults</w:t>
      </w:r>
      <w:r>
        <w:rPr>
          <w:spacing w:val="-4"/>
        </w:rPr>
        <w:t xml:space="preserve"> </w:t>
      </w:r>
      <w:r>
        <w:t>at</w:t>
      </w:r>
      <w:r>
        <w:rPr>
          <w:spacing w:val="-1"/>
        </w:rPr>
        <w:t xml:space="preserve"> </w:t>
      </w:r>
      <w:r>
        <w:t>Risk Policy,</w:t>
      </w:r>
      <w:r>
        <w:rPr>
          <w:spacing w:val="40"/>
        </w:rPr>
        <w:t xml:space="preserve"> </w:t>
      </w:r>
      <w:r>
        <w:t>and the University’s statement on how we communicate with students.</w:t>
      </w:r>
    </w:p>
    <w:p w14:paraId="5E0BBFA4" w14:textId="77777777" w:rsidR="00654C51" w:rsidRDefault="00654C51">
      <w:pPr>
        <w:pStyle w:val="BodyText"/>
      </w:pPr>
    </w:p>
    <w:p w14:paraId="5E0BBFA5" w14:textId="77777777" w:rsidR="00654C51" w:rsidRDefault="00592111">
      <w:pPr>
        <w:pStyle w:val="BodyText"/>
        <w:spacing w:before="1"/>
        <w:ind w:left="113" w:right="161"/>
      </w:pPr>
      <w:r>
        <w:t xml:space="preserve">In some </w:t>
      </w:r>
      <w:proofErr w:type="gramStart"/>
      <w:r>
        <w:t>instances</w:t>
      </w:r>
      <w:proofErr w:type="gramEnd"/>
      <w:r>
        <w:t xml:space="preserve"> these Regulations are applicable for students studying with a Partner Institution.</w:t>
      </w:r>
      <w:r>
        <w:rPr>
          <w:spacing w:val="40"/>
        </w:rPr>
        <w:t xml:space="preserve"> </w:t>
      </w:r>
      <w:r>
        <w:t>An example of this is the Student Complaints Policy and Procedure.</w:t>
      </w:r>
      <w:r>
        <w:rPr>
          <w:spacing w:val="40"/>
        </w:rPr>
        <w:t xml:space="preserve"> </w:t>
      </w:r>
      <w:r>
        <w:t>If a student</w:t>
      </w:r>
      <w:r>
        <w:rPr>
          <w:spacing w:val="-1"/>
        </w:rPr>
        <w:t xml:space="preserve"> </w:t>
      </w:r>
      <w:r>
        <w:t>is</w:t>
      </w:r>
      <w:r>
        <w:rPr>
          <w:spacing w:val="-4"/>
        </w:rPr>
        <w:t xml:space="preserve"> </w:t>
      </w:r>
      <w:r>
        <w:t>directly</w:t>
      </w:r>
      <w:r>
        <w:rPr>
          <w:spacing w:val="-2"/>
        </w:rPr>
        <w:t xml:space="preserve"> </w:t>
      </w:r>
      <w:r>
        <w:t>enrolled</w:t>
      </w:r>
      <w:r>
        <w:rPr>
          <w:spacing w:val="-1"/>
        </w:rPr>
        <w:t xml:space="preserve"> </w:t>
      </w:r>
      <w:r>
        <w:t>with</w:t>
      </w:r>
      <w:r>
        <w:rPr>
          <w:spacing w:val="-1"/>
        </w:rPr>
        <w:t xml:space="preserve"> </w:t>
      </w:r>
      <w:r>
        <w:t>the</w:t>
      </w:r>
      <w:r>
        <w:rPr>
          <w:spacing w:val="-1"/>
        </w:rPr>
        <w:t xml:space="preserve"> </w:t>
      </w:r>
      <w:r>
        <w:t>University</w:t>
      </w:r>
      <w:r>
        <w:rPr>
          <w:spacing w:val="-4"/>
        </w:rPr>
        <w:t xml:space="preserve"> </w:t>
      </w:r>
      <w:r>
        <w:t>studying</w:t>
      </w:r>
      <w:r>
        <w:rPr>
          <w:spacing w:val="-1"/>
        </w:rPr>
        <w:t xml:space="preserve"> </w:t>
      </w:r>
      <w:r>
        <w:t>a</w:t>
      </w:r>
      <w:r>
        <w:rPr>
          <w:spacing w:val="-3"/>
        </w:rPr>
        <w:t xml:space="preserve"> </w:t>
      </w:r>
      <w:r>
        <w:t>franchised</w:t>
      </w:r>
      <w:r>
        <w:rPr>
          <w:spacing w:val="-1"/>
        </w:rPr>
        <w:t xml:space="preserve"> </w:t>
      </w:r>
      <w:r>
        <w:t>course</w:t>
      </w:r>
      <w:r>
        <w:rPr>
          <w:spacing w:val="-1"/>
        </w:rPr>
        <w:t xml:space="preserve"> </w:t>
      </w:r>
      <w:r>
        <w:t>with</w:t>
      </w:r>
      <w:r>
        <w:rPr>
          <w:spacing w:val="-3"/>
        </w:rPr>
        <w:t xml:space="preserve"> </w:t>
      </w:r>
      <w:r>
        <w:t>a</w:t>
      </w:r>
      <w:r>
        <w:rPr>
          <w:spacing w:val="-1"/>
        </w:rPr>
        <w:t xml:space="preserve"> </w:t>
      </w:r>
      <w:r>
        <w:t xml:space="preserve">Partner </w:t>
      </w:r>
      <w:proofErr w:type="gramStart"/>
      <w:r>
        <w:t>Institution</w:t>
      </w:r>
      <w:proofErr w:type="gramEnd"/>
      <w:r>
        <w:t xml:space="preserve"> then students should normally exhausted the Partner Institution’s Complaints Procedure in the first instance before progressing their complaint to the University for consideration. Where a student is normally directly enrolled with a Partner Institution and studying a validated course, for which the University is the awarding body the use of the University’s Student Complaints Policy and Procedure is limited.</w:t>
      </w:r>
      <w:r>
        <w:rPr>
          <w:spacing w:val="40"/>
        </w:rPr>
        <w:t xml:space="preserve"> </w:t>
      </w:r>
      <w:r>
        <w:t>Further details on the Policy are available on the webpage cited above.</w:t>
      </w:r>
    </w:p>
    <w:p w14:paraId="5E0BBFA6" w14:textId="77777777" w:rsidR="00654C51" w:rsidRDefault="00654C51">
      <w:pPr>
        <w:pStyle w:val="BodyText"/>
      </w:pPr>
    </w:p>
    <w:p w14:paraId="5E0BBFA7" w14:textId="77777777" w:rsidR="00654C51" w:rsidRDefault="00592111">
      <w:pPr>
        <w:pStyle w:val="Heading1"/>
      </w:pPr>
      <w:r>
        <w:rPr>
          <w:color w:val="F35400"/>
        </w:rPr>
        <w:t>Legal</w:t>
      </w:r>
      <w:r>
        <w:rPr>
          <w:color w:val="F35400"/>
          <w:spacing w:val="-3"/>
        </w:rPr>
        <w:t xml:space="preserve"> </w:t>
      </w:r>
      <w:r>
        <w:rPr>
          <w:color w:val="F35400"/>
          <w:spacing w:val="-2"/>
        </w:rPr>
        <w:t>regulations</w:t>
      </w:r>
    </w:p>
    <w:p w14:paraId="5E0BBFA8" w14:textId="77777777" w:rsidR="00654C51" w:rsidRDefault="00592111">
      <w:pPr>
        <w:pStyle w:val="BodyText"/>
        <w:ind w:left="113"/>
      </w:pPr>
      <w:r>
        <w:t>These</w:t>
      </w:r>
      <w:r>
        <w:rPr>
          <w:spacing w:val="-2"/>
        </w:rPr>
        <w:t xml:space="preserve"> </w:t>
      </w:r>
      <w:r>
        <w:t>include</w:t>
      </w:r>
      <w:r>
        <w:rPr>
          <w:spacing w:val="-4"/>
        </w:rPr>
        <w:t xml:space="preserve"> </w:t>
      </w:r>
      <w:r>
        <w:t>the</w:t>
      </w:r>
      <w:r>
        <w:rPr>
          <w:spacing w:val="-2"/>
        </w:rPr>
        <w:t xml:space="preserve"> </w:t>
      </w:r>
      <w:r>
        <w:t>University’s</w:t>
      </w:r>
      <w:r>
        <w:rPr>
          <w:spacing w:val="-3"/>
        </w:rPr>
        <w:t xml:space="preserve"> </w:t>
      </w:r>
      <w:r>
        <w:t>policies</w:t>
      </w:r>
      <w:r>
        <w:rPr>
          <w:spacing w:val="-3"/>
        </w:rPr>
        <w:t xml:space="preserve"> </w:t>
      </w:r>
      <w:r>
        <w:t>relating</w:t>
      </w:r>
      <w:r>
        <w:rPr>
          <w:spacing w:val="-2"/>
        </w:rPr>
        <w:t xml:space="preserve"> </w:t>
      </w:r>
      <w:r>
        <w:t>to</w:t>
      </w:r>
      <w:r>
        <w:rPr>
          <w:spacing w:val="-2"/>
        </w:rPr>
        <w:t xml:space="preserve"> </w:t>
      </w:r>
      <w:r>
        <w:t>CCTV,</w:t>
      </w:r>
      <w:r>
        <w:rPr>
          <w:spacing w:val="-5"/>
        </w:rPr>
        <w:t xml:space="preserve"> </w:t>
      </w:r>
      <w:r>
        <w:t>copyright,</w:t>
      </w:r>
      <w:r>
        <w:rPr>
          <w:spacing w:val="-5"/>
        </w:rPr>
        <w:t xml:space="preserve"> </w:t>
      </w:r>
      <w:r>
        <w:t>Data</w:t>
      </w:r>
      <w:r>
        <w:rPr>
          <w:spacing w:val="-2"/>
        </w:rPr>
        <w:t xml:space="preserve"> </w:t>
      </w:r>
      <w:r>
        <w:t>Protection, Freedom of Information, and Intellectual Property.</w:t>
      </w:r>
    </w:p>
    <w:p w14:paraId="5E0BBFA9" w14:textId="77777777" w:rsidR="00654C51" w:rsidRDefault="00654C51">
      <w:pPr>
        <w:pStyle w:val="BodyText"/>
        <w:spacing w:before="2"/>
      </w:pPr>
    </w:p>
    <w:p w14:paraId="5E0BBFAA" w14:textId="77777777" w:rsidR="00654C51" w:rsidRDefault="00592111">
      <w:pPr>
        <w:pStyle w:val="BodyText"/>
        <w:ind w:left="113"/>
      </w:pPr>
      <w:r>
        <w:t>If</w:t>
      </w:r>
      <w:r>
        <w:rPr>
          <w:spacing w:val="-1"/>
        </w:rPr>
        <w:t xml:space="preserve"> </w:t>
      </w:r>
      <w:r>
        <w:t>you</w:t>
      </w:r>
      <w:r>
        <w:rPr>
          <w:spacing w:val="-3"/>
        </w:rPr>
        <w:t xml:space="preserve"> </w:t>
      </w:r>
      <w:r>
        <w:t>are</w:t>
      </w:r>
      <w:r>
        <w:rPr>
          <w:spacing w:val="-1"/>
        </w:rPr>
        <w:t xml:space="preserve"> </w:t>
      </w:r>
      <w:r>
        <w:t>studying</w:t>
      </w:r>
      <w:r>
        <w:rPr>
          <w:spacing w:val="-1"/>
        </w:rPr>
        <w:t xml:space="preserve"> </w:t>
      </w:r>
      <w:r>
        <w:t>at</w:t>
      </w:r>
      <w:r>
        <w:rPr>
          <w:spacing w:val="-1"/>
        </w:rPr>
        <w:t xml:space="preserve"> </w:t>
      </w:r>
      <w:r>
        <w:t>a</w:t>
      </w:r>
      <w:r>
        <w:rPr>
          <w:spacing w:val="-3"/>
        </w:rPr>
        <w:t xml:space="preserve"> </w:t>
      </w:r>
      <w:proofErr w:type="gramStart"/>
      <w:r>
        <w:t>Partner</w:t>
      </w:r>
      <w:r>
        <w:rPr>
          <w:spacing w:val="-3"/>
        </w:rPr>
        <w:t xml:space="preserve"> </w:t>
      </w:r>
      <w:r>
        <w:t>Institution</w:t>
      </w:r>
      <w:r>
        <w:rPr>
          <w:spacing w:val="-3"/>
        </w:rPr>
        <w:t xml:space="preserve"> </w:t>
      </w:r>
      <w:r>
        <w:t>alternative</w:t>
      </w:r>
      <w:r>
        <w:rPr>
          <w:spacing w:val="-1"/>
        </w:rPr>
        <w:t xml:space="preserve"> </w:t>
      </w:r>
      <w:r>
        <w:t>obligations</w:t>
      </w:r>
      <w:proofErr w:type="gramEnd"/>
      <w:r>
        <w:rPr>
          <w:spacing w:val="-4"/>
        </w:rPr>
        <w:t xml:space="preserve"> </w:t>
      </w:r>
      <w:r>
        <w:t>may</w:t>
      </w:r>
      <w:r>
        <w:rPr>
          <w:spacing w:val="-4"/>
        </w:rPr>
        <w:t xml:space="preserve"> </w:t>
      </w:r>
      <w:r>
        <w:t>apply.</w:t>
      </w:r>
      <w:r>
        <w:rPr>
          <w:spacing w:val="40"/>
        </w:rPr>
        <w:t xml:space="preserve"> </w:t>
      </w:r>
      <w:r>
        <w:t>Any</w:t>
      </w:r>
      <w:r>
        <w:rPr>
          <w:spacing w:val="-4"/>
        </w:rPr>
        <w:t xml:space="preserve"> </w:t>
      </w:r>
      <w:r>
        <w:t>queries should normally be directed to relevant Partner Institution in the first instance.</w:t>
      </w:r>
    </w:p>
    <w:p w14:paraId="5E0BBFAB" w14:textId="77777777" w:rsidR="00654C51" w:rsidRDefault="00654C51">
      <w:pPr>
        <w:pStyle w:val="BodyText"/>
      </w:pPr>
    </w:p>
    <w:p w14:paraId="5E0BBFAC" w14:textId="77777777" w:rsidR="00654C51" w:rsidRDefault="00592111">
      <w:pPr>
        <w:pStyle w:val="BodyText"/>
        <w:ind w:left="113"/>
      </w:pPr>
      <w:r>
        <w:t>Data</w:t>
      </w:r>
      <w:r>
        <w:rPr>
          <w:spacing w:val="-1"/>
        </w:rPr>
        <w:t xml:space="preserve"> </w:t>
      </w:r>
      <w:r>
        <w:t>Protection:</w:t>
      </w:r>
      <w:r>
        <w:rPr>
          <w:spacing w:val="40"/>
        </w:rPr>
        <w:t xml:space="preserve"> </w:t>
      </w:r>
      <w:r>
        <w:t>The</w:t>
      </w:r>
      <w:r>
        <w:rPr>
          <w:spacing w:val="-3"/>
        </w:rPr>
        <w:t xml:space="preserve"> </w:t>
      </w:r>
      <w:r>
        <w:t>University</w:t>
      </w:r>
      <w:r>
        <w:rPr>
          <w:spacing w:val="-2"/>
        </w:rPr>
        <w:t xml:space="preserve"> </w:t>
      </w:r>
      <w:r>
        <w:t>will</w:t>
      </w:r>
      <w:r>
        <w:rPr>
          <w:spacing w:val="-2"/>
        </w:rPr>
        <w:t xml:space="preserve"> </w:t>
      </w:r>
      <w:r>
        <w:t>use</w:t>
      </w:r>
      <w:r>
        <w:rPr>
          <w:spacing w:val="-1"/>
        </w:rPr>
        <w:t xml:space="preserve"> </w:t>
      </w:r>
      <w:r>
        <w:t>your</w:t>
      </w:r>
      <w:r>
        <w:rPr>
          <w:spacing w:val="-5"/>
        </w:rPr>
        <w:t xml:space="preserve"> </w:t>
      </w:r>
      <w:r>
        <w:t>personal</w:t>
      </w:r>
      <w:r>
        <w:rPr>
          <w:spacing w:val="-2"/>
        </w:rPr>
        <w:t xml:space="preserve"> </w:t>
      </w:r>
      <w:r>
        <w:t>data</w:t>
      </w:r>
      <w:r>
        <w:rPr>
          <w:spacing w:val="-1"/>
        </w:rPr>
        <w:t xml:space="preserve"> </w:t>
      </w:r>
      <w:r>
        <w:t>in</w:t>
      </w:r>
      <w:r>
        <w:rPr>
          <w:spacing w:val="-1"/>
        </w:rPr>
        <w:t xml:space="preserve"> </w:t>
      </w:r>
      <w:r>
        <w:t>accordance</w:t>
      </w:r>
      <w:r>
        <w:rPr>
          <w:spacing w:val="-1"/>
        </w:rPr>
        <w:t xml:space="preserve"> </w:t>
      </w:r>
      <w:r>
        <w:t>with</w:t>
      </w:r>
      <w:r>
        <w:rPr>
          <w:spacing w:val="-1"/>
        </w:rPr>
        <w:t xml:space="preserve"> </w:t>
      </w:r>
      <w:r>
        <w:t>its</w:t>
      </w:r>
      <w:r>
        <w:rPr>
          <w:spacing w:val="-2"/>
        </w:rPr>
        <w:t xml:space="preserve"> </w:t>
      </w:r>
      <w:r>
        <w:t xml:space="preserve">Data Protection Policy and General Student Privacy Notice, which can be found at: </w:t>
      </w:r>
      <w:hyperlink r:id="rId16">
        <w:r>
          <w:rPr>
            <w:spacing w:val="-2"/>
          </w:rPr>
          <w:t>http://www.tees.ac.uk/sections/about/public_information/copyright.cfm?display=privacy</w:t>
        </w:r>
      </w:hyperlink>
    </w:p>
    <w:p w14:paraId="5E0BBFAD" w14:textId="77777777" w:rsidR="00654C51" w:rsidRDefault="00654C51">
      <w:pPr>
        <w:pStyle w:val="BodyText"/>
        <w:spacing w:before="7"/>
        <w:rPr>
          <w:sz w:val="23"/>
        </w:rPr>
      </w:pPr>
    </w:p>
    <w:p w14:paraId="5E0BBFAE" w14:textId="77777777" w:rsidR="00654C51" w:rsidRDefault="00592111">
      <w:pPr>
        <w:pStyle w:val="Heading1"/>
      </w:pPr>
      <w:bookmarkStart w:id="11" w:name="Research_regulations"/>
      <w:bookmarkEnd w:id="11"/>
      <w:r>
        <w:rPr>
          <w:color w:val="F35400"/>
        </w:rPr>
        <w:t>Research</w:t>
      </w:r>
      <w:r>
        <w:rPr>
          <w:color w:val="F35400"/>
          <w:spacing w:val="-3"/>
        </w:rPr>
        <w:t xml:space="preserve"> </w:t>
      </w:r>
      <w:r>
        <w:rPr>
          <w:color w:val="F35400"/>
          <w:spacing w:val="-2"/>
        </w:rPr>
        <w:t>regulations</w:t>
      </w:r>
    </w:p>
    <w:p w14:paraId="5E0BBFAF" w14:textId="77777777" w:rsidR="00654C51" w:rsidRDefault="00592111">
      <w:pPr>
        <w:pStyle w:val="BodyText"/>
        <w:spacing w:before="5"/>
        <w:ind w:left="113" w:right="209"/>
      </w:pPr>
      <w:r>
        <w:t>These</w:t>
      </w:r>
      <w:r>
        <w:rPr>
          <w:spacing w:val="-2"/>
        </w:rPr>
        <w:t xml:space="preserve"> </w:t>
      </w:r>
      <w:r>
        <w:t>contain</w:t>
      </w:r>
      <w:r>
        <w:rPr>
          <w:spacing w:val="-2"/>
        </w:rPr>
        <w:t xml:space="preserve"> </w:t>
      </w:r>
      <w:r>
        <w:t>the</w:t>
      </w:r>
      <w:r>
        <w:rPr>
          <w:spacing w:val="-2"/>
        </w:rPr>
        <w:t xml:space="preserve"> </w:t>
      </w:r>
      <w:r>
        <w:t>University’s</w:t>
      </w:r>
      <w:r>
        <w:rPr>
          <w:spacing w:val="-3"/>
        </w:rPr>
        <w:t xml:space="preserve"> </w:t>
      </w:r>
      <w:r>
        <w:t>regulations</w:t>
      </w:r>
      <w:r>
        <w:rPr>
          <w:spacing w:val="-3"/>
        </w:rPr>
        <w:t xml:space="preserve"> </w:t>
      </w:r>
      <w:r>
        <w:t>that</w:t>
      </w:r>
      <w:r>
        <w:rPr>
          <w:spacing w:val="-5"/>
        </w:rPr>
        <w:t xml:space="preserve"> </w:t>
      </w:r>
      <w:r>
        <w:t>relate</w:t>
      </w:r>
      <w:r>
        <w:rPr>
          <w:spacing w:val="-2"/>
        </w:rPr>
        <w:t xml:space="preserve"> </w:t>
      </w:r>
      <w:r>
        <w:t>to</w:t>
      </w:r>
      <w:r>
        <w:rPr>
          <w:spacing w:val="-2"/>
        </w:rPr>
        <w:t xml:space="preserve"> </w:t>
      </w:r>
      <w:r>
        <w:t>undergraduate</w:t>
      </w:r>
      <w:r>
        <w:rPr>
          <w:spacing w:val="-2"/>
        </w:rPr>
        <w:t xml:space="preserve"> </w:t>
      </w:r>
      <w:r>
        <w:t>and</w:t>
      </w:r>
      <w:r>
        <w:rPr>
          <w:spacing w:val="-2"/>
        </w:rPr>
        <w:t xml:space="preserve"> </w:t>
      </w:r>
      <w:r>
        <w:t>postgraduate student research activities.</w:t>
      </w:r>
      <w:r>
        <w:rPr>
          <w:spacing w:val="40"/>
        </w:rPr>
        <w:t xml:space="preserve"> </w:t>
      </w:r>
      <w:r>
        <w:t xml:space="preserve">They include, but not limited to, the Extenuating Circumstances Regulations (Research Degree </w:t>
      </w:r>
      <w:proofErr w:type="spellStart"/>
      <w:r>
        <w:t>Programmes</w:t>
      </w:r>
      <w:proofErr w:type="spellEnd"/>
      <w:r>
        <w:t xml:space="preserve">) and the Regulations relating to Research Misconduct on Research Degree </w:t>
      </w:r>
      <w:proofErr w:type="spellStart"/>
      <w:r>
        <w:t>Programmes</w:t>
      </w:r>
      <w:proofErr w:type="spellEnd"/>
      <w:r>
        <w:t>.</w:t>
      </w:r>
    </w:p>
    <w:p w14:paraId="5E0BBFB0" w14:textId="77777777" w:rsidR="00654C51" w:rsidRDefault="00654C51">
      <w:pPr>
        <w:pStyle w:val="BodyText"/>
        <w:spacing w:before="7"/>
        <w:rPr>
          <w:sz w:val="23"/>
        </w:rPr>
      </w:pPr>
    </w:p>
    <w:p w14:paraId="5E0BBFB1" w14:textId="77777777" w:rsidR="00654C51" w:rsidRDefault="00592111">
      <w:pPr>
        <w:pStyle w:val="Heading1"/>
      </w:pPr>
      <w:bookmarkStart w:id="12" w:name="Student_conduct_regulations"/>
      <w:bookmarkEnd w:id="12"/>
      <w:r>
        <w:rPr>
          <w:color w:val="F35400"/>
        </w:rPr>
        <w:t>Student</w:t>
      </w:r>
      <w:r>
        <w:rPr>
          <w:color w:val="F35400"/>
          <w:spacing w:val="-5"/>
        </w:rPr>
        <w:t xml:space="preserve"> </w:t>
      </w:r>
      <w:r>
        <w:rPr>
          <w:color w:val="F35400"/>
        </w:rPr>
        <w:t>conduct</w:t>
      </w:r>
      <w:r>
        <w:rPr>
          <w:color w:val="F35400"/>
          <w:spacing w:val="-5"/>
        </w:rPr>
        <w:t xml:space="preserve"> </w:t>
      </w:r>
      <w:r>
        <w:rPr>
          <w:color w:val="F35400"/>
          <w:spacing w:val="-2"/>
        </w:rPr>
        <w:t>regulations</w:t>
      </w:r>
    </w:p>
    <w:p w14:paraId="5E0BBFB2" w14:textId="77777777" w:rsidR="00654C51" w:rsidRDefault="00592111">
      <w:pPr>
        <w:pStyle w:val="BodyText"/>
        <w:spacing w:before="5"/>
        <w:ind w:left="113"/>
      </w:pPr>
      <w:r>
        <w:t>There are various regulations in this section, including the disciplinary procedures that apply at School, University and/or Partner Institution level, including the University’s Student</w:t>
      </w:r>
      <w:r>
        <w:rPr>
          <w:spacing w:val="-1"/>
        </w:rPr>
        <w:t xml:space="preserve"> </w:t>
      </w:r>
      <w:r>
        <w:t>Code</w:t>
      </w:r>
      <w:r>
        <w:rPr>
          <w:spacing w:val="-3"/>
        </w:rPr>
        <w:t xml:space="preserve"> </w:t>
      </w:r>
      <w:r>
        <w:t>of</w:t>
      </w:r>
      <w:r>
        <w:rPr>
          <w:spacing w:val="-1"/>
        </w:rPr>
        <w:t xml:space="preserve"> </w:t>
      </w:r>
      <w:r>
        <w:t>Conduct</w:t>
      </w:r>
      <w:r>
        <w:rPr>
          <w:spacing w:val="-1"/>
        </w:rPr>
        <w:t xml:space="preserve"> </w:t>
      </w:r>
      <w:r>
        <w:t>which</w:t>
      </w:r>
      <w:r>
        <w:rPr>
          <w:spacing w:val="-1"/>
        </w:rPr>
        <w:t xml:space="preserve"> </w:t>
      </w:r>
      <w:r>
        <w:t>sets</w:t>
      </w:r>
      <w:r>
        <w:rPr>
          <w:spacing w:val="-4"/>
        </w:rPr>
        <w:t xml:space="preserve"> </w:t>
      </w:r>
      <w:r>
        <w:t>out</w:t>
      </w:r>
      <w:r>
        <w:rPr>
          <w:spacing w:val="-4"/>
        </w:rPr>
        <w:t xml:space="preserve"> </w:t>
      </w:r>
      <w:r>
        <w:t>the</w:t>
      </w:r>
      <w:r>
        <w:rPr>
          <w:spacing w:val="-6"/>
        </w:rPr>
        <w:t xml:space="preserve"> </w:t>
      </w:r>
      <w:r>
        <w:t>standards</w:t>
      </w:r>
      <w:r>
        <w:rPr>
          <w:spacing w:val="-2"/>
        </w:rPr>
        <w:t xml:space="preserve"> </w:t>
      </w:r>
      <w:r>
        <w:t>and</w:t>
      </w:r>
      <w:r>
        <w:rPr>
          <w:spacing w:val="-3"/>
        </w:rPr>
        <w:t xml:space="preserve"> </w:t>
      </w:r>
      <w:r>
        <w:t>expectations</w:t>
      </w:r>
      <w:r>
        <w:rPr>
          <w:spacing w:val="-2"/>
        </w:rPr>
        <w:t xml:space="preserve"> </w:t>
      </w:r>
      <w:r>
        <w:t>of</w:t>
      </w:r>
      <w:r>
        <w:rPr>
          <w:spacing w:val="-1"/>
        </w:rPr>
        <w:t xml:space="preserve"> </w:t>
      </w:r>
      <w:r>
        <w:t>the</w:t>
      </w:r>
      <w:r>
        <w:rPr>
          <w:spacing w:val="-1"/>
        </w:rPr>
        <w:t xml:space="preserve"> </w:t>
      </w:r>
      <w:proofErr w:type="gramStart"/>
      <w:r>
        <w:t>University</w:t>
      </w:r>
      <w:proofErr w:type="gramEnd"/>
    </w:p>
    <w:p w14:paraId="5E0BBFB3" w14:textId="77777777" w:rsidR="00654C51" w:rsidRDefault="00654C51">
      <w:pPr>
        <w:sectPr w:rsidR="00654C51" w:rsidSect="00076D9D">
          <w:pgSz w:w="11920" w:h="16850"/>
          <w:pgMar w:top="1580" w:right="1160" w:bottom="1200" w:left="1000" w:header="706" w:footer="706" w:gutter="0"/>
          <w:cols w:space="720"/>
          <w:docGrid w:linePitch="299"/>
        </w:sectPr>
      </w:pPr>
    </w:p>
    <w:p w14:paraId="5E0BBFB4" w14:textId="77777777" w:rsidR="00654C51" w:rsidRDefault="00592111">
      <w:pPr>
        <w:pStyle w:val="BodyText"/>
        <w:spacing w:before="80"/>
        <w:ind w:left="113" w:right="161"/>
      </w:pPr>
      <w:r>
        <w:lastRenderedPageBreak/>
        <w:t>in</w:t>
      </w:r>
      <w:r>
        <w:rPr>
          <w:spacing w:val="-1"/>
        </w:rPr>
        <w:t xml:space="preserve"> </w:t>
      </w:r>
      <w:r>
        <w:t>relation</w:t>
      </w:r>
      <w:r>
        <w:rPr>
          <w:spacing w:val="-3"/>
        </w:rPr>
        <w:t xml:space="preserve"> </w:t>
      </w:r>
      <w:r>
        <w:t>to</w:t>
      </w:r>
      <w:r>
        <w:rPr>
          <w:spacing w:val="-3"/>
        </w:rPr>
        <w:t xml:space="preserve"> </w:t>
      </w:r>
      <w:r>
        <w:t>the</w:t>
      </w:r>
      <w:r>
        <w:rPr>
          <w:spacing w:val="-3"/>
        </w:rPr>
        <w:t xml:space="preserve"> </w:t>
      </w:r>
      <w:proofErr w:type="spellStart"/>
      <w:r>
        <w:t>behaviour</w:t>
      </w:r>
      <w:proofErr w:type="spellEnd"/>
      <w:r>
        <w:rPr>
          <w:spacing w:val="-3"/>
        </w:rPr>
        <w:t xml:space="preserve"> </w:t>
      </w:r>
      <w:r>
        <w:t>of</w:t>
      </w:r>
      <w:r>
        <w:rPr>
          <w:spacing w:val="-1"/>
        </w:rPr>
        <w:t xml:space="preserve"> </w:t>
      </w:r>
      <w:r>
        <w:t>its</w:t>
      </w:r>
      <w:r>
        <w:rPr>
          <w:spacing w:val="-2"/>
        </w:rPr>
        <w:t xml:space="preserve"> </w:t>
      </w:r>
      <w:proofErr w:type="gramStart"/>
      <w:r>
        <w:t>students,</w:t>
      </w:r>
      <w:r>
        <w:rPr>
          <w:spacing w:val="-1"/>
        </w:rPr>
        <w:t xml:space="preserve"> </w:t>
      </w:r>
      <w:r>
        <w:t>and</w:t>
      </w:r>
      <w:proofErr w:type="gramEnd"/>
      <w:r>
        <w:rPr>
          <w:spacing w:val="-1"/>
        </w:rPr>
        <w:t xml:space="preserve"> </w:t>
      </w:r>
      <w:r>
        <w:t>provides</w:t>
      </w:r>
      <w:r>
        <w:rPr>
          <w:spacing w:val="-2"/>
        </w:rPr>
        <w:t xml:space="preserve"> </w:t>
      </w:r>
      <w:r>
        <w:t>examples</w:t>
      </w:r>
      <w:r>
        <w:rPr>
          <w:spacing w:val="-2"/>
        </w:rPr>
        <w:t xml:space="preserve"> </w:t>
      </w:r>
      <w:r>
        <w:t>of</w:t>
      </w:r>
      <w:r>
        <w:rPr>
          <w:spacing w:val="-1"/>
        </w:rPr>
        <w:t xml:space="preserve"> </w:t>
      </w:r>
      <w:r>
        <w:t>what</w:t>
      </w:r>
      <w:r>
        <w:rPr>
          <w:spacing w:val="-4"/>
        </w:rPr>
        <w:t xml:space="preserve"> </w:t>
      </w:r>
      <w:r>
        <w:t>the</w:t>
      </w:r>
      <w:r>
        <w:rPr>
          <w:spacing w:val="-3"/>
        </w:rPr>
        <w:t xml:space="preserve"> </w:t>
      </w:r>
      <w:r>
        <w:t xml:space="preserve">University may deem as misconduct. The University expects its students to conduct themselves at all times in a manner that does not bring the University into disrepute; this includes conduct whilst not on </w:t>
      </w:r>
      <w:proofErr w:type="gramStart"/>
      <w:r>
        <w:t>University</w:t>
      </w:r>
      <w:proofErr w:type="gramEnd"/>
      <w:r>
        <w:t xml:space="preserve"> premises.</w:t>
      </w:r>
    </w:p>
    <w:p w14:paraId="5E0BBFB5" w14:textId="77777777" w:rsidR="00654C51" w:rsidRDefault="00654C51">
      <w:pPr>
        <w:pStyle w:val="BodyText"/>
      </w:pPr>
    </w:p>
    <w:p w14:paraId="5E0BBFB6" w14:textId="77777777" w:rsidR="00654C51" w:rsidRDefault="00592111">
      <w:pPr>
        <w:pStyle w:val="BodyText"/>
        <w:ind w:left="113"/>
      </w:pPr>
      <w:r>
        <w:t>Good</w:t>
      </w:r>
      <w:r>
        <w:rPr>
          <w:spacing w:val="-2"/>
        </w:rPr>
        <w:t xml:space="preserve"> </w:t>
      </w:r>
      <w:r>
        <w:t>conduct</w:t>
      </w:r>
      <w:r>
        <w:rPr>
          <w:spacing w:val="-3"/>
        </w:rPr>
        <w:t xml:space="preserve"> </w:t>
      </w:r>
      <w:r>
        <w:rPr>
          <w:spacing w:val="-2"/>
        </w:rPr>
        <w:t>means:</w:t>
      </w:r>
    </w:p>
    <w:p w14:paraId="5E0BBFB7" w14:textId="77777777" w:rsidR="00654C51" w:rsidRDefault="00654C51">
      <w:pPr>
        <w:pStyle w:val="BodyText"/>
        <w:spacing w:before="3"/>
      </w:pPr>
    </w:p>
    <w:p w14:paraId="5E0BBFB8" w14:textId="77777777" w:rsidR="00654C51" w:rsidRDefault="00592111">
      <w:pPr>
        <w:pStyle w:val="ListParagraph"/>
        <w:numPr>
          <w:ilvl w:val="0"/>
          <w:numId w:val="1"/>
        </w:numPr>
        <w:tabs>
          <w:tab w:val="left" w:pos="680"/>
        </w:tabs>
        <w:ind w:right="209"/>
        <w:rPr>
          <w:sz w:val="24"/>
        </w:rPr>
      </w:pPr>
      <w:r>
        <w:rPr>
          <w:sz w:val="24"/>
        </w:rPr>
        <w:t xml:space="preserve">In general </w:t>
      </w:r>
      <w:proofErr w:type="spellStart"/>
      <w:r>
        <w:rPr>
          <w:sz w:val="24"/>
        </w:rPr>
        <w:t>realising</w:t>
      </w:r>
      <w:proofErr w:type="spellEnd"/>
      <w:r>
        <w:rPr>
          <w:sz w:val="24"/>
        </w:rPr>
        <w:t xml:space="preserve"> that you are an ambassador for the University and behaving accordingly. This applies anywhere and at any time but is particularly important in the</w:t>
      </w:r>
      <w:r>
        <w:rPr>
          <w:spacing w:val="-2"/>
          <w:sz w:val="24"/>
        </w:rPr>
        <w:t xml:space="preserve"> </w:t>
      </w:r>
      <w:r>
        <w:rPr>
          <w:sz w:val="24"/>
        </w:rPr>
        <w:t>local</w:t>
      </w:r>
      <w:r>
        <w:rPr>
          <w:spacing w:val="-3"/>
          <w:sz w:val="24"/>
        </w:rPr>
        <w:t xml:space="preserve"> </w:t>
      </w:r>
      <w:r>
        <w:rPr>
          <w:sz w:val="24"/>
        </w:rPr>
        <w:t>community</w:t>
      </w:r>
      <w:r>
        <w:rPr>
          <w:spacing w:val="-5"/>
          <w:sz w:val="24"/>
        </w:rPr>
        <w:t xml:space="preserve"> </w:t>
      </w:r>
      <w:r>
        <w:rPr>
          <w:sz w:val="24"/>
        </w:rPr>
        <w:t>around</w:t>
      </w:r>
      <w:r>
        <w:rPr>
          <w:spacing w:val="-2"/>
          <w:sz w:val="24"/>
        </w:rPr>
        <w:t xml:space="preserve"> </w:t>
      </w:r>
      <w:r>
        <w:rPr>
          <w:sz w:val="24"/>
        </w:rPr>
        <w:t>the</w:t>
      </w:r>
      <w:r>
        <w:rPr>
          <w:spacing w:val="-2"/>
          <w:sz w:val="24"/>
        </w:rPr>
        <w:t xml:space="preserve"> </w:t>
      </w:r>
      <w:r>
        <w:rPr>
          <w:sz w:val="24"/>
        </w:rPr>
        <w:t>University,</w:t>
      </w:r>
      <w:r>
        <w:rPr>
          <w:spacing w:val="-2"/>
          <w:sz w:val="24"/>
        </w:rPr>
        <w:t xml:space="preserve"> </w:t>
      </w:r>
      <w:r>
        <w:rPr>
          <w:sz w:val="24"/>
        </w:rPr>
        <w:t>whilst</w:t>
      </w:r>
      <w:r>
        <w:rPr>
          <w:spacing w:val="-2"/>
          <w:sz w:val="24"/>
        </w:rPr>
        <w:t xml:space="preserve"> </w:t>
      </w:r>
      <w:r>
        <w:rPr>
          <w:sz w:val="24"/>
        </w:rPr>
        <w:t>on</w:t>
      </w:r>
      <w:r>
        <w:rPr>
          <w:spacing w:val="-4"/>
          <w:sz w:val="24"/>
        </w:rPr>
        <w:t xml:space="preserve"> </w:t>
      </w:r>
      <w:r>
        <w:rPr>
          <w:sz w:val="24"/>
        </w:rPr>
        <w:t>fieldwork,</w:t>
      </w:r>
      <w:r>
        <w:rPr>
          <w:spacing w:val="-2"/>
          <w:sz w:val="24"/>
        </w:rPr>
        <w:t xml:space="preserve"> </w:t>
      </w:r>
      <w:r>
        <w:rPr>
          <w:sz w:val="24"/>
        </w:rPr>
        <w:t>whilst</w:t>
      </w:r>
      <w:r>
        <w:rPr>
          <w:spacing w:val="-2"/>
          <w:sz w:val="24"/>
        </w:rPr>
        <w:t xml:space="preserve"> </w:t>
      </w:r>
      <w:r>
        <w:rPr>
          <w:sz w:val="24"/>
        </w:rPr>
        <w:t>on</w:t>
      </w:r>
      <w:r>
        <w:rPr>
          <w:spacing w:val="-4"/>
          <w:sz w:val="24"/>
        </w:rPr>
        <w:t xml:space="preserve"> </w:t>
      </w:r>
      <w:r>
        <w:rPr>
          <w:sz w:val="24"/>
        </w:rPr>
        <w:t>other</w:t>
      </w:r>
      <w:r>
        <w:rPr>
          <w:spacing w:val="-4"/>
          <w:sz w:val="24"/>
        </w:rPr>
        <w:t xml:space="preserve"> </w:t>
      </w:r>
      <w:r>
        <w:rPr>
          <w:sz w:val="24"/>
        </w:rPr>
        <w:t>study away from the University, on the sports field and whilst engaged in any other University-related activity.</w:t>
      </w:r>
    </w:p>
    <w:p w14:paraId="5E0BBFB9" w14:textId="77777777" w:rsidR="00654C51" w:rsidRDefault="00592111">
      <w:pPr>
        <w:pStyle w:val="ListParagraph"/>
        <w:numPr>
          <w:ilvl w:val="0"/>
          <w:numId w:val="1"/>
        </w:numPr>
        <w:tabs>
          <w:tab w:val="left" w:pos="680"/>
        </w:tabs>
        <w:ind w:right="143"/>
        <w:rPr>
          <w:sz w:val="24"/>
        </w:rPr>
      </w:pPr>
      <w:proofErr w:type="spellStart"/>
      <w:r>
        <w:rPr>
          <w:sz w:val="24"/>
        </w:rPr>
        <w:t>Recognising</w:t>
      </w:r>
      <w:proofErr w:type="spellEnd"/>
      <w:r>
        <w:rPr>
          <w:spacing w:val="-2"/>
          <w:sz w:val="24"/>
        </w:rPr>
        <w:t xml:space="preserve"> </w:t>
      </w:r>
      <w:r>
        <w:rPr>
          <w:sz w:val="24"/>
        </w:rPr>
        <w:t>the</w:t>
      </w:r>
      <w:r>
        <w:rPr>
          <w:spacing w:val="-2"/>
          <w:sz w:val="24"/>
        </w:rPr>
        <w:t xml:space="preserve"> </w:t>
      </w:r>
      <w:r>
        <w:rPr>
          <w:sz w:val="24"/>
        </w:rPr>
        <w:t>diversity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University</w:t>
      </w:r>
      <w:r>
        <w:rPr>
          <w:spacing w:val="-3"/>
          <w:sz w:val="24"/>
        </w:rPr>
        <w:t xml:space="preserve"> </w:t>
      </w:r>
      <w:r>
        <w:rPr>
          <w:sz w:val="24"/>
        </w:rPr>
        <w:t>community</w:t>
      </w:r>
      <w:r>
        <w:rPr>
          <w:spacing w:val="-5"/>
          <w:sz w:val="24"/>
        </w:rPr>
        <w:t xml:space="preserve"> </w:t>
      </w:r>
      <w:r>
        <w:rPr>
          <w:sz w:val="24"/>
        </w:rPr>
        <w:t>and</w:t>
      </w:r>
      <w:r>
        <w:rPr>
          <w:spacing w:val="-4"/>
          <w:sz w:val="24"/>
        </w:rPr>
        <w:t xml:space="preserve"> </w:t>
      </w:r>
      <w:r>
        <w:rPr>
          <w:sz w:val="24"/>
        </w:rPr>
        <w:t>not</w:t>
      </w:r>
      <w:r>
        <w:rPr>
          <w:spacing w:val="-2"/>
          <w:sz w:val="24"/>
        </w:rPr>
        <w:t xml:space="preserve"> </w:t>
      </w:r>
      <w:r>
        <w:rPr>
          <w:sz w:val="24"/>
        </w:rPr>
        <w:t>discriminating</w:t>
      </w:r>
      <w:r>
        <w:rPr>
          <w:spacing w:val="-4"/>
          <w:sz w:val="24"/>
        </w:rPr>
        <w:t xml:space="preserve"> </w:t>
      </w:r>
      <w:r>
        <w:rPr>
          <w:sz w:val="24"/>
        </w:rPr>
        <w:t xml:space="preserve">against </w:t>
      </w:r>
      <w:r>
        <w:rPr>
          <w:spacing w:val="-2"/>
          <w:sz w:val="24"/>
        </w:rPr>
        <w:t>others.</w:t>
      </w:r>
    </w:p>
    <w:p w14:paraId="5E0BBFBA" w14:textId="77777777" w:rsidR="00654C51" w:rsidRDefault="00592111">
      <w:pPr>
        <w:pStyle w:val="ListParagraph"/>
        <w:numPr>
          <w:ilvl w:val="0"/>
          <w:numId w:val="1"/>
        </w:numPr>
        <w:tabs>
          <w:tab w:val="left" w:pos="680"/>
        </w:tabs>
        <w:ind w:right="233"/>
        <w:rPr>
          <w:sz w:val="24"/>
        </w:rPr>
      </w:pPr>
      <w:r>
        <w:rPr>
          <w:sz w:val="24"/>
        </w:rPr>
        <w:t xml:space="preserve">Acting responsibly, being honest, being considerate, </w:t>
      </w:r>
      <w:proofErr w:type="gramStart"/>
      <w:r>
        <w:rPr>
          <w:sz w:val="24"/>
        </w:rPr>
        <w:t>respectful</w:t>
      </w:r>
      <w:proofErr w:type="gramEnd"/>
      <w:r>
        <w:rPr>
          <w:sz w:val="24"/>
        </w:rPr>
        <w:t xml:space="preserve"> and courteous towards</w:t>
      </w:r>
      <w:r>
        <w:rPr>
          <w:spacing w:val="-2"/>
          <w:sz w:val="24"/>
        </w:rPr>
        <w:t xml:space="preserve"> </w:t>
      </w:r>
      <w:r>
        <w:rPr>
          <w:sz w:val="24"/>
        </w:rPr>
        <w:t>others.</w:t>
      </w:r>
      <w:r>
        <w:rPr>
          <w:spacing w:val="-4"/>
          <w:sz w:val="24"/>
        </w:rPr>
        <w:t xml:space="preserve"> </w:t>
      </w:r>
      <w:r>
        <w:rPr>
          <w:sz w:val="24"/>
        </w:rPr>
        <w:t>Behaving</w:t>
      </w:r>
      <w:r>
        <w:rPr>
          <w:spacing w:val="-1"/>
          <w:sz w:val="24"/>
        </w:rPr>
        <w:t xml:space="preserve"> </w:t>
      </w:r>
      <w:r>
        <w:rPr>
          <w:sz w:val="24"/>
        </w:rPr>
        <w:t>in</w:t>
      </w:r>
      <w:r>
        <w:rPr>
          <w:spacing w:val="-3"/>
          <w:sz w:val="24"/>
        </w:rPr>
        <w:t xml:space="preserve"> </w:t>
      </w:r>
      <w:r>
        <w:rPr>
          <w:sz w:val="24"/>
        </w:rPr>
        <w:t>a</w:t>
      </w:r>
      <w:r>
        <w:rPr>
          <w:spacing w:val="-1"/>
          <w:sz w:val="24"/>
        </w:rPr>
        <w:t xml:space="preserve"> </w:t>
      </w:r>
      <w:r>
        <w:rPr>
          <w:sz w:val="24"/>
        </w:rPr>
        <w:t>respectful</w:t>
      </w:r>
      <w:r>
        <w:rPr>
          <w:spacing w:val="-2"/>
          <w:sz w:val="24"/>
        </w:rPr>
        <w:t xml:space="preserve"> </w:t>
      </w:r>
      <w:r>
        <w:rPr>
          <w:sz w:val="24"/>
        </w:rPr>
        <w:t>manner</w:t>
      </w:r>
      <w:r>
        <w:rPr>
          <w:spacing w:val="-3"/>
          <w:sz w:val="24"/>
        </w:rPr>
        <w:t xml:space="preserve"> </w:t>
      </w:r>
      <w:r>
        <w:rPr>
          <w:sz w:val="24"/>
        </w:rPr>
        <w:t>towards</w:t>
      </w:r>
      <w:r>
        <w:rPr>
          <w:spacing w:val="-2"/>
          <w:sz w:val="24"/>
        </w:rPr>
        <w:t xml:space="preserve"> </w:t>
      </w:r>
      <w:r>
        <w:rPr>
          <w:sz w:val="24"/>
        </w:rPr>
        <w:t>others</w:t>
      </w:r>
      <w:r>
        <w:rPr>
          <w:spacing w:val="-2"/>
          <w:sz w:val="24"/>
        </w:rPr>
        <w:t xml:space="preserve"> </w:t>
      </w:r>
      <w:r>
        <w:rPr>
          <w:sz w:val="24"/>
        </w:rPr>
        <w:t>so</w:t>
      </w:r>
      <w:r>
        <w:rPr>
          <w:spacing w:val="-3"/>
          <w:sz w:val="24"/>
        </w:rPr>
        <w:t xml:space="preserve"> </w:t>
      </w:r>
      <w:r>
        <w:rPr>
          <w:sz w:val="24"/>
        </w:rPr>
        <w:t>that</w:t>
      </w:r>
      <w:r>
        <w:rPr>
          <w:spacing w:val="-1"/>
          <w:sz w:val="24"/>
        </w:rPr>
        <w:t xml:space="preserve"> </w:t>
      </w:r>
      <w:r>
        <w:rPr>
          <w:sz w:val="24"/>
        </w:rPr>
        <w:t>they</w:t>
      </w:r>
      <w:r>
        <w:rPr>
          <w:spacing w:val="-4"/>
          <w:sz w:val="24"/>
        </w:rPr>
        <w:t xml:space="preserve"> </w:t>
      </w:r>
      <w:r>
        <w:rPr>
          <w:sz w:val="24"/>
        </w:rPr>
        <w:t>do</w:t>
      </w:r>
      <w:r>
        <w:rPr>
          <w:spacing w:val="-3"/>
          <w:sz w:val="24"/>
        </w:rPr>
        <w:t xml:space="preserve"> </w:t>
      </w:r>
      <w:r>
        <w:rPr>
          <w:sz w:val="24"/>
        </w:rPr>
        <w:t>not feel that they are being harassed or bullied and abiding by the law.</w:t>
      </w:r>
    </w:p>
    <w:p w14:paraId="5E0BBFBB" w14:textId="77777777" w:rsidR="00654C51" w:rsidRDefault="00654C51">
      <w:pPr>
        <w:pStyle w:val="BodyText"/>
        <w:spacing w:before="5"/>
      </w:pPr>
    </w:p>
    <w:p w14:paraId="5E0BBFBC" w14:textId="77777777" w:rsidR="00654C51" w:rsidRDefault="00592111">
      <w:pPr>
        <w:pStyle w:val="BodyText"/>
        <w:ind w:left="113" w:right="245"/>
      </w:pPr>
      <w:r>
        <w:t xml:space="preserve">Acceptance of the University's Student Code of Conduct is implicit in a student's acceptance of its Terms and Conditions. It is therefore expected that all students </w:t>
      </w:r>
      <w:proofErr w:type="spellStart"/>
      <w:r>
        <w:t>familiarise</w:t>
      </w:r>
      <w:proofErr w:type="spellEnd"/>
      <w:r>
        <w:rPr>
          <w:spacing w:val="-2"/>
        </w:rPr>
        <w:t xml:space="preserve"> </w:t>
      </w:r>
      <w:r>
        <w:t>themselves</w:t>
      </w:r>
      <w:r>
        <w:rPr>
          <w:spacing w:val="-5"/>
        </w:rPr>
        <w:t xml:space="preserve"> </w:t>
      </w:r>
      <w:r>
        <w:t>with</w:t>
      </w:r>
      <w:r>
        <w:rPr>
          <w:spacing w:val="-2"/>
        </w:rPr>
        <w:t xml:space="preserve"> </w:t>
      </w:r>
      <w:r>
        <w:t>its</w:t>
      </w:r>
      <w:r>
        <w:rPr>
          <w:spacing w:val="-3"/>
        </w:rPr>
        <w:t xml:space="preserve"> </w:t>
      </w:r>
      <w:r>
        <w:t>content.</w:t>
      </w:r>
      <w:r>
        <w:rPr>
          <w:spacing w:val="-2"/>
        </w:rPr>
        <w:t xml:space="preserve"> </w:t>
      </w:r>
      <w:r>
        <w:t>Any</w:t>
      </w:r>
      <w:r>
        <w:rPr>
          <w:spacing w:val="-3"/>
        </w:rPr>
        <w:t xml:space="preserve"> </w:t>
      </w:r>
      <w:r>
        <w:t>failure</w:t>
      </w:r>
      <w:r>
        <w:rPr>
          <w:spacing w:val="-2"/>
        </w:rPr>
        <w:t xml:space="preserve"> </w:t>
      </w:r>
      <w:r>
        <w:t>to</w:t>
      </w:r>
      <w:r>
        <w:rPr>
          <w:spacing w:val="-4"/>
        </w:rPr>
        <w:t xml:space="preserve"> </w:t>
      </w:r>
      <w:r>
        <w:t>adhere</w:t>
      </w:r>
      <w:r>
        <w:rPr>
          <w:spacing w:val="-2"/>
        </w:rPr>
        <w:t xml:space="preserve"> </w:t>
      </w:r>
      <w:r>
        <w:t>to</w:t>
      </w:r>
      <w:r>
        <w:rPr>
          <w:spacing w:val="-2"/>
        </w:rPr>
        <w:t xml:space="preserve"> </w:t>
      </w:r>
      <w:r>
        <w:t>the</w:t>
      </w:r>
      <w:r>
        <w:rPr>
          <w:spacing w:val="-2"/>
        </w:rPr>
        <w:t xml:space="preserve"> </w:t>
      </w:r>
      <w:r>
        <w:t>University's</w:t>
      </w:r>
      <w:r>
        <w:rPr>
          <w:spacing w:val="-3"/>
        </w:rPr>
        <w:t xml:space="preserve"> </w:t>
      </w:r>
      <w:r>
        <w:t>Student Code of Conduct could lead to action being taken against a student</w:t>
      </w:r>
      <w:r>
        <w:rPr>
          <w:spacing w:val="40"/>
        </w:rPr>
        <w:t xml:space="preserve"> </w:t>
      </w:r>
      <w:r>
        <w:t>under the University's Student Disciplinary Regulations.</w:t>
      </w:r>
    </w:p>
    <w:p w14:paraId="5E0BBFBD" w14:textId="77777777" w:rsidR="00654C51" w:rsidRDefault="00654C51">
      <w:pPr>
        <w:pStyle w:val="BodyText"/>
        <w:spacing w:before="2"/>
      </w:pPr>
    </w:p>
    <w:p w14:paraId="5E0BBFBE" w14:textId="77777777" w:rsidR="00654C51" w:rsidRDefault="00592111">
      <w:pPr>
        <w:pStyle w:val="BodyText"/>
        <w:ind w:left="113" w:right="245"/>
      </w:pPr>
      <w:r>
        <w:t>Where</w:t>
      </w:r>
      <w:r>
        <w:rPr>
          <w:spacing w:val="-4"/>
        </w:rPr>
        <w:t xml:space="preserve"> </w:t>
      </w:r>
      <w:r>
        <w:t>appropriate,</w:t>
      </w:r>
      <w:r>
        <w:rPr>
          <w:spacing w:val="-2"/>
        </w:rPr>
        <w:t xml:space="preserve"> </w:t>
      </w:r>
      <w:r>
        <w:t>Partner</w:t>
      </w:r>
      <w:r>
        <w:rPr>
          <w:spacing w:val="-4"/>
        </w:rPr>
        <w:t xml:space="preserve"> </w:t>
      </w:r>
      <w:r>
        <w:t>Institutions</w:t>
      </w:r>
      <w:r>
        <w:rPr>
          <w:spacing w:val="-3"/>
        </w:rPr>
        <w:t xml:space="preserve"> </w:t>
      </w:r>
      <w:r>
        <w:t>will</w:t>
      </w:r>
      <w:r>
        <w:rPr>
          <w:spacing w:val="-3"/>
        </w:rPr>
        <w:t xml:space="preserve"> </w:t>
      </w:r>
      <w:r>
        <w:t>have</w:t>
      </w:r>
      <w:r>
        <w:rPr>
          <w:spacing w:val="-2"/>
        </w:rPr>
        <w:t xml:space="preserve"> </w:t>
      </w:r>
      <w:r>
        <w:t>their</w:t>
      </w:r>
      <w:r>
        <w:rPr>
          <w:spacing w:val="-4"/>
        </w:rPr>
        <w:t xml:space="preserve"> </w:t>
      </w:r>
      <w:r>
        <w:t>own</w:t>
      </w:r>
      <w:r>
        <w:rPr>
          <w:spacing w:val="-2"/>
        </w:rPr>
        <w:t xml:space="preserve"> </w:t>
      </w:r>
      <w:r>
        <w:t>Code</w:t>
      </w:r>
      <w:r>
        <w:rPr>
          <w:spacing w:val="-4"/>
        </w:rPr>
        <w:t xml:space="preserve"> </w:t>
      </w:r>
      <w:r>
        <w:t>of</w:t>
      </w:r>
      <w:r>
        <w:rPr>
          <w:spacing w:val="-2"/>
        </w:rPr>
        <w:t xml:space="preserve"> </w:t>
      </w:r>
      <w:r>
        <w:t>Conduct</w:t>
      </w:r>
      <w:r>
        <w:rPr>
          <w:spacing w:val="-2"/>
        </w:rPr>
        <w:t xml:space="preserve"> </w:t>
      </w:r>
      <w:r>
        <w:t>(or equivalent).</w:t>
      </w:r>
      <w:r>
        <w:rPr>
          <w:spacing w:val="40"/>
        </w:rPr>
        <w:t xml:space="preserve"> </w:t>
      </w:r>
      <w:r>
        <w:t xml:space="preserve">Students studying at these institutions must follow the respective </w:t>
      </w:r>
      <w:r>
        <w:rPr>
          <w:spacing w:val="-2"/>
        </w:rPr>
        <w:t>regulations.</w:t>
      </w:r>
    </w:p>
    <w:p w14:paraId="5E0BBFBF" w14:textId="77777777" w:rsidR="00654C51" w:rsidRDefault="00654C51">
      <w:pPr>
        <w:pStyle w:val="BodyText"/>
      </w:pPr>
    </w:p>
    <w:p w14:paraId="5E0BBFC0" w14:textId="77777777" w:rsidR="00654C51" w:rsidRDefault="00592111">
      <w:pPr>
        <w:pStyle w:val="Heading1"/>
      </w:pPr>
      <w:bookmarkStart w:id="13" w:name="Other_regulations"/>
      <w:bookmarkEnd w:id="13"/>
      <w:r>
        <w:rPr>
          <w:color w:val="F35400"/>
        </w:rPr>
        <w:t>Other</w:t>
      </w:r>
      <w:r>
        <w:rPr>
          <w:color w:val="F35400"/>
          <w:spacing w:val="-2"/>
        </w:rPr>
        <w:t xml:space="preserve"> regulations</w:t>
      </w:r>
    </w:p>
    <w:p w14:paraId="5E0BBFC1" w14:textId="77777777" w:rsidR="00654C51" w:rsidRDefault="00592111">
      <w:pPr>
        <w:pStyle w:val="BodyText"/>
        <w:spacing w:before="5"/>
        <w:ind w:left="113" w:right="161"/>
      </w:pPr>
      <w:r>
        <w:t>There</w:t>
      </w:r>
      <w:r>
        <w:rPr>
          <w:spacing w:val="-1"/>
        </w:rPr>
        <w:t xml:space="preserve"> </w:t>
      </w:r>
      <w:r>
        <w:t>are</w:t>
      </w:r>
      <w:r>
        <w:rPr>
          <w:spacing w:val="-3"/>
        </w:rPr>
        <w:t xml:space="preserve"> </w:t>
      </w:r>
      <w:r>
        <w:t>other</w:t>
      </w:r>
      <w:r>
        <w:rPr>
          <w:spacing w:val="-3"/>
        </w:rPr>
        <w:t xml:space="preserve"> </w:t>
      </w:r>
      <w:r>
        <w:t>regulations</w:t>
      </w:r>
      <w:r>
        <w:rPr>
          <w:spacing w:val="-2"/>
        </w:rPr>
        <w:t xml:space="preserve"> </w:t>
      </w:r>
      <w:r>
        <w:t>that</w:t>
      </w:r>
      <w:r>
        <w:rPr>
          <w:spacing w:val="-4"/>
        </w:rPr>
        <w:t xml:space="preserve"> </w:t>
      </w:r>
      <w:r>
        <w:t>apply</w:t>
      </w:r>
      <w:r>
        <w:rPr>
          <w:spacing w:val="-4"/>
        </w:rPr>
        <w:t xml:space="preserve"> </w:t>
      </w:r>
      <w:r>
        <w:t>to</w:t>
      </w:r>
      <w:r>
        <w:rPr>
          <w:spacing w:val="-1"/>
        </w:rPr>
        <w:t xml:space="preserve"> </w:t>
      </w:r>
      <w:r>
        <w:t>the</w:t>
      </w:r>
      <w:r>
        <w:rPr>
          <w:spacing w:val="-3"/>
        </w:rPr>
        <w:t xml:space="preserve"> </w:t>
      </w:r>
      <w:r>
        <w:t>use</w:t>
      </w:r>
      <w:r>
        <w:rPr>
          <w:spacing w:val="-1"/>
        </w:rPr>
        <w:t xml:space="preserve"> </w:t>
      </w:r>
      <w:r>
        <w:t>of</w:t>
      </w:r>
      <w:r>
        <w:rPr>
          <w:spacing w:val="-1"/>
        </w:rPr>
        <w:t xml:space="preserve"> </w:t>
      </w:r>
      <w:r>
        <w:t>specific</w:t>
      </w:r>
      <w:r>
        <w:rPr>
          <w:spacing w:val="-2"/>
        </w:rPr>
        <w:t xml:space="preserve"> </w:t>
      </w:r>
      <w:r>
        <w:t>facilities</w:t>
      </w:r>
      <w:r>
        <w:rPr>
          <w:spacing w:val="-4"/>
        </w:rPr>
        <w:t xml:space="preserve"> </w:t>
      </w:r>
      <w:r>
        <w:t>such</w:t>
      </w:r>
      <w:r>
        <w:rPr>
          <w:spacing w:val="-1"/>
        </w:rPr>
        <w:t xml:space="preserve"> </w:t>
      </w:r>
      <w:r>
        <w:t>as</w:t>
      </w:r>
      <w:r>
        <w:rPr>
          <w:spacing w:val="-4"/>
        </w:rPr>
        <w:t xml:space="preserve"> </w:t>
      </w:r>
      <w:r>
        <w:t>the University’s Library and the University’s Terms and Conditions.</w:t>
      </w:r>
    </w:p>
    <w:p w14:paraId="5E0BBFC2" w14:textId="77777777" w:rsidR="00654C51" w:rsidRDefault="00654C51">
      <w:pPr>
        <w:pStyle w:val="BodyText"/>
      </w:pPr>
    </w:p>
    <w:p w14:paraId="5E0BBFC3" w14:textId="77777777" w:rsidR="00654C51" w:rsidRDefault="00592111">
      <w:pPr>
        <w:pStyle w:val="BodyText"/>
        <w:ind w:left="113"/>
      </w:pPr>
      <w:r>
        <w:t>If</w:t>
      </w:r>
      <w:r>
        <w:rPr>
          <w:spacing w:val="-1"/>
        </w:rPr>
        <w:t xml:space="preserve"> </w:t>
      </w:r>
      <w:r>
        <w:t>you</w:t>
      </w:r>
      <w:r>
        <w:rPr>
          <w:spacing w:val="-3"/>
        </w:rPr>
        <w:t xml:space="preserve"> </w:t>
      </w:r>
      <w:r>
        <w:t>are</w:t>
      </w:r>
      <w:r>
        <w:rPr>
          <w:spacing w:val="-3"/>
        </w:rPr>
        <w:t xml:space="preserve"> </w:t>
      </w:r>
      <w:r>
        <w:t>a</w:t>
      </w:r>
      <w:r>
        <w:rPr>
          <w:spacing w:val="-1"/>
        </w:rPr>
        <w:t xml:space="preserve"> </w:t>
      </w:r>
      <w:r>
        <w:t>UKVI</w:t>
      </w:r>
      <w:r>
        <w:rPr>
          <w:spacing w:val="-4"/>
        </w:rPr>
        <w:t xml:space="preserve"> </w:t>
      </w:r>
      <w:r>
        <w:t>Sponsored</w:t>
      </w:r>
      <w:r>
        <w:rPr>
          <w:spacing w:val="-1"/>
        </w:rPr>
        <w:t xml:space="preserve"> </w:t>
      </w:r>
      <w:proofErr w:type="gramStart"/>
      <w:r>
        <w:t>Student</w:t>
      </w:r>
      <w:proofErr w:type="gramEnd"/>
      <w:r>
        <w:rPr>
          <w:spacing w:val="-4"/>
        </w:rPr>
        <w:t xml:space="preserve"> </w:t>
      </w:r>
      <w:r>
        <w:t>then</w:t>
      </w:r>
      <w:r>
        <w:rPr>
          <w:spacing w:val="-1"/>
        </w:rPr>
        <w:t xml:space="preserve"> </w:t>
      </w:r>
      <w:r>
        <w:t>you</w:t>
      </w:r>
      <w:r>
        <w:rPr>
          <w:spacing w:val="-1"/>
        </w:rPr>
        <w:t xml:space="preserve"> </w:t>
      </w:r>
      <w:r>
        <w:t>are</w:t>
      </w:r>
      <w:r>
        <w:rPr>
          <w:spacing w:val="-1"/>
        </w:rPr>
        <w:t xml:space="preserve"> </w:t>
      </w:r>
      <w:r>
        <w:t>subject</w:t>
      </w:r>
      <w:r>
        <w:rPr>
          <w:spacing w:val="-4"/>
        </w:rPr>
        <w:t xml:space="preserve"> </w:t>
      </w:r>
      <w:r>
        <w:t>to</w:t>
      </w:r>
      <w:r>
        <w:rPr>
          <w:spacing w:val="-3"/>
        </w:rPr>
        <w:t xml:space="preserve"> </w:t>
      </w:r>
      <w:r>
        <w:t>the</w:t>
      </w:r>
      <w:r>
        <w:rPr>
          <w:spacing w:val="-3"/>
        </w:rPr>
        <w:t xml:space="preserve"> </w:t>
      </w:r>
      <w:r>
        <w:t>UKVI</w:t>
      </w:r>
      <w:r>
        <w:rPr>
          <w:spacing w:val="-1"/>
        </w:rPr>
        <w:t xml:space="preserve"> </w:t>
      </w:r>
      <w:r>
        <w:t>Compliance Sponsored Student Policy.</w:t>
      </w:r>
    </w:p>
    <w:p w14:paraId="5E0BBFC4" w14:textId="77777777" w:rsidR="00654C51" w:rsidRDefault="00654C51">
      <w:pPr>
        <w:pStyle w:val="BodyText"/>
        <w:spacing w:before="3"/>
      </w:pPr>
    </w:p>
    <w:p w14:paraId="5E0BBFC5" w14:textId="77777777" w:rsidR="00654C51" w:rsidRDefault="00592111">
      <w:pPr>
        <w:pStyle w:val="BodyText"/>
        <w:ind w:left="113"/>
      </w:pPr>
      <w:r>
        <w:t>For</w:t>
      </w:r>
      <w:r>
        <w:rPr>
          <w:spacing w:val="-4"/>
        </w:rPr>
        <w:t xml:space="preserve"> </w:t>
      </w:r>
      <w:r>
        <w:t>further</w:t>
      </w:r>
      <w:r>
        <w:rPr>
          <w:spacing w:val="-4"/>
        </w:rPr>
        <w:t xml:space="preserve"> </w:t>
      </w:r>
      <w:r>
        <w:t>information</w:t>
      </w:r>
      <w:r>
        <w:rPr>
          <w:spacing w:val="-4"/>
        </w:rPr>
        <w:t xml:space="preserve"> </w:t>
      </w:r>
      <w:r>
        <w:t>go</w:t>
      </w:r>
      <w:r>
        <w:rPr>
          <w:spacing w:val="-2"/>
        </w:rPr>
        <w:t xml:space="preserve"> </w:t>
      </w:r>
      <w:r>
        <w:t>to</w:t>
      </w:r>
      <w:r>
        <w:rPr>
          <w:spacing w:val="-2"/>
        </w:rPr>
        <w:t xml:space="preserve"> </w:t>
      </w:r>
      <w:hyperlink r:id="rId17">
        <w:r>
          <w:rPr>
            <w:color w:val="0000FF"/>
            <w:u w:val="single" w:color="0000FF"/>
          </w:rPr>
          <w:t>www.tees.ac.uk/studentregulations</w:t>
        </w:r>
      </w:hyperlink>
      <w:r>
        <w:rPr>
          <w:color w:val="0000FF"/>
          <w:spacing w:val="-4"/>
          <w:u w:val="single" w:color="0000FF"/>
        </w:rPr>
        <w:t xml:space="preserve"> </w:t>
      </w:r>
      <w:r>
        <w:t>where</w:t>
      </w:r>
      <w:r>
        <w:rPr>
          <w:spacing w:val="-2"/>
        </w:rPr>
        <w:t xml:space="preserve"> </w:t>
      </w:r>
      <w:r>
        <w:t>a</w:t>
      </w:r>
      <w:r>
        <w:rPr>
          <w:spacing w:val="-2"/>
        </w:rPr>
        <w:t xml:space="preserve"> </w:t>
      </w:r>
      <w:r>
        <w:t>copy</w:t>
      </w:r>
      <w:r>
        <w:rPr>
          <w:spacing w:val="-5"/>
        </w:rPr>
        <w:t xml:space="preserve"> </w:t>
      </w:r>
      <w:r>
        <w:t>of</w:t>
      </w:r>
      <w:r>
        <w:rPr>
          <w:spacing w:val="-2"/>
        </w:rPr>
        <w:t xml:space="preserve"> </w:t>
      </w:r>
      <w:r>
        <w:t>these documents can be obtained.</w:t>
      </w:r>
    </w:p>
    <w:p w14:paraId="5E0BBFC6" w14:textId="77777777" w:rsidR="00654C51" w:rsidRDefault="00654C51">
      <w:pPr>
        <w:pStyle w:val="BodyText"/>
        <w:rPr>
          <w:sz w:val="26"/>
        </w:rPr>
      </w:pPr>
    </w:p>
    <w:p w14:paraId="5E0BBFC7" w14:textId="77777777" w:rsidR="00654C51" w:rsidRDefault="00654C51">
      <w:pPr>
        <w:pStyle w:val="BodyText"/>
        <w:spacing w:before="2"/>
        <w:rPr>
          <w:sz w:val="22"/>
        </w:rPr>
      </w:pPr>
    </w:p>
    <w:p w14:paraId="5E0BBFC8" w14:textId="77777777" w:rsidR="00654C51" w:rsidRDefault="00592111">
      <w:pPr>
        <w:pStyle w:val="Heading1"/>
      </w:pPr>
      <w:bookmarkStart w:id="14" w:name="Further_Information"/>
      <w:bookmarkEnd w:id="14"/>
      <w:r>
        <w:rPr>
          <w:color w:val="F35400"/>
        </w:rPr>
        <w:t>Further</w:t>
      </w:r>
      <w:r>
        <w:rPr>
          <w:color w:val="F35400"/>
          <w:spacing w:val="-4"/>
        </w:rPr>
        <w:t xml:space="preserve"> </w:t>
      </w:r>
      <w:r>
        <w:rPr>
          <w:color w:val="F35400"/>
          <w:spacing w:val="-2"/>
        </w:rPr>
        <w:t>Information</w:t>
      </w:r>
    </w:p>
    <w:p w14:paraId="5E0BBFC9" w14:textId="77777777" w:rsidR="00654C51" w:rsidRDefault="00654C51">
      <w:pPr>
        <w:pStyle w:val="BodyText"/>
        <w:spacing w:before="9"/>
        <w:rPr>
          <w:b/>
          <w:sz w:val="23"/>
        </w:rPr>
      </w:pPr>
    </w:p>
    <w:p w14:paraId="5E0BBFCA" w14:textId="77777777" w:rsidR="00654C51" w:rsidRDefault="00592111">
      <w:pPr>
        <w:pStyle w:val="ListParagraph"/>
        <w:numPr>
          <w:ilvl w:val="0"/>
          <w:numId w:val="2"/>
        </w:numPr>
        <w:tabs>
          <w:tab w:val="left" w:pos="538"/>
        </w:tabs>
        <w:ind w:right="403" w:hanging="360"/>
        <w:rPr>
          <w:b/>
          <w:sz w:val="24"/>
        </w:rPr>
      </w:pPr>
      <w:r>
        <w:rPr>
          <w:b/>
          <w:sz w:val="24"/>
        </w:rPr>
        <w:t>The</w:t>
      </w:r>
      <w:r>
        <w:rPr>
          <w:b/>
          <w:spacing w:val="-1"/>
          <w:sz w:val="24"/>
        </w:rPr>
        <w:t xml:space="preserve"> </w:t>
      </w:r>
      <w:r>
        <w:rPr>
          <w:b/>
          <w:sz w:val="24"/>
        </w:rPr>
        <w:t>University’s</w:t>
      </w:r>
      <w:r>
        <w:rPr>
          <w:b/>
          <w:spacing w:val="-3"/>
          <w:sz w:val="24"/>
        </w:rPr>
        <w:t xml:space="preserve"> </w:t>
      </w:r>
      <w:r>
        <w:rPr>
          <w:b/>
          <w:sz w:val="24"/>
        </w:rPr>
        <w:t>Student</w:t>
      </w:r>
      <w:r>
        <w:rPr>
          <w:b/>
          <w:spacing w:val="-3"/>
          <w:sz w:val="24"/>
        </w:rPr>
        <w:t xml:space="preserve"> </w:t>
      </w:r>
      <w:r>
        <w:rPr>
          <w:b/>
          <w:sz w:val="24"/>
        </w:rPr>
        <w:t>Casework</w:t>
      </w:r>
      <w:r>
        <w:rPr>
          <w:b/>
          <w:spacing w:val="-1"/>
          <w:sz w:val="24"/>
        </w:rPr>
        <w:t xml:space="preserve"> </w:t>
      </w:r>
      <w:r>
        <w:rPr>
          <w:b/>
          <w:sz w:val="24"/>
        </w:rPr>
        <w:t>Office</w:t>
      </w:r>
      <w:r>
        <w:rPr>
          <w:b/>
          <w:spacing w:val="-3"/>
          <w:sz w:val="24"/>
        </w:rPr>
        <w:t xml:space="preserve"> </w:t>
      </w:r>
      <w:r>
        <w:rPr>
          <w:b/>
          <w:sz w:val="24"/>
        </w:rPr>
        <w:t>(previously</w:t>
      </w:r>
      <w:r>
        <w:rPr>
          <w:b/>
          <w:spacing w:val="-1"/>
          <w:sz w:val="24"/>
        </w:rPr>
        <w:t xml:space="preserve"> </w:t>
      </w:r>
      <w:r>
        <w:rPr>
          <w:b/>
          <w:sz w:val="24"/>
        </w:rPr>
        <w:t>known</w:t>
      </w:r>
      <w:r>
        <w:rPr>
          <w:b/>
          <w:spacing w:val="-5"/>
          <w:sz w:val="24"/>
        </w:rPr>
        <w:t xml:space="preserve"> </w:t>
      </w:r>
      <w:r>
        <w:rPr>
          <w:b/>
          <w:sz w:val="24"/>
        </w:rPr>
        <w:t>as</w:t>
      </w:r>
      <w:r>
        <w:rPr>
          <w:b/>
          <w:spacing w:val="-3"/>
          <w:sz w:val="24"/>
        </w:rPr>
        <w:t xml:space="preserve"> </w:t>
      </w:r>
      <w:r>
        <w:rPr>
          <w:b/>
          <w:sz w:val="24"/>
        </w:rPr>
        <w:t>the</w:t>
      </w:r>
      <w:r>
        <w:rPr>
          <w:b/>
          <w:spacing w:val="40"/>
          <w:sz w:val="24"/>
        </w:rPr>
        <w:t xml:space="preserve"> </w:t>
      </w:r>
      <w:r>
        <w:rPr>
          <w:b/>
          <w:sz w:val="24"/>
        </w:rPr>
        <w:t>Office</w:t>
      </w:r>
      <w:r>
        <w:rPr>
          <w:b/>
          <w:spacing w:val="-1"/>
          <w:sz w:val="24"/>
        </w:rPr>
        <w:t xml:space="preserve"> </w:t>
      </w:r>
      <w:r>
        <w:rPr>
          <w:b/>
          <w:sz w:val="24"/>
        </w:rPr>
        <w:t>of Student Complaints, Appeals and Regulations)</w:t>
      </w:r>
    </w:p>
    <w:p w14:paraId="5E0BBFCB" w14:textId="77777777" w:rsidR="00654C51" w:rsidRDefault="00592111">
      <w:pPr>
        <w:pStyle w:val="BodyText"/>
        <w:ind w:left="538" w:right="161"/>
      </w:pPr>
      <w:r>
        <w:t xml:space="preserve">The Student Casework Office can </w:t>
      </w:r>
      <w:proofErr w:type="spellStart"/>
      <w:r>
        <w:t>endeavour</w:t>
      </w:r>
      <w:proofErr w:type="spellEnd"/>
      <w:r>
        <w:t xml:space="preserve"> to provide answers to questions you may</w:t>
      </w:r>
      <w:r>
        <w:rPr>
          <w:spacing w:val="-4"/>
        </w:rPr>
        <w:t xml:space="preserve"> </w:t>
      </w:r>
      <w:r>
        <w:t>have</w:t>
      </w:r>
      <w:r>
        <w:rPr>
          <w:spacing w:val="-3"/>
        </w:rPr>
        <w:t xml:space="preserve"> </w:t>
      </w:r>
      <w:r>
        <w:t>about</w:t>
      </w:r>
      <w:r>
        <w:rPr>
          <w:spacing w:val="-4"/>
        </w:rPr>
        <w:t xml:space="preserve"> </w:t>
      </w:r>
      <w:proofErr w:type="gramStart"/>
      <w:r>
        <w:t>University</w:t>
      </w:r>
      <w:proofErr w:type="gramEnd"/>
      <w:r>
        <w:rPr>
          <w:spacing w:val="-2"/>
        </w:rPr>
        <w:t xml:space="preserve"> </w:t>
      </w:r>
      <w:r>
        <w:t>policies</w:t>
      </w:r>
      <w:r>
        <w:rPr>
          <w:spacing w:val="-2"/>
        </w:rPr>
        <w:t xml:space="preserve"> </w:t>
      </w:r>
      <w:r>
        <w:t>and</w:t>
      </w:r>
      <w:r>
        <w:rPr>
          <w:spacing w:val="-1"/>
        </w:rPr>
        <w:t xml:space="preserve"> </w:t>
      </w:r>
      <w:r>
        <w:t>procedures,</w:t>
      </w:r>
      <w:r>
        <w:rPr>
          <w:spacing w:val="-4"/>
        </w:rPr>
        <w:t xml:space="preserve"> </w:t>
      </w:r>
      <w:r>
        <w:t>and</w:t>
      </w:r>
      <w:r>
        <w:rPr>
          <w:spacing w:val="-3"/>
        </w:rPr>
        <w:t xml:space="preserve"> </w:t>
      </w:r>
      <w:r>
        <w:t>can</w:t>
      </w:r>
      <w:r>
        <w:rPr>
          <w:spacing w:val="-3"/>
        </w:rPr>
        <w:t xml:space="preserve"> </w:t>
      </w:r>
      <w:r>
        <w:t>provide</w:t>
      </w:r>
      <w:r>
        <w:rPr>
          <w:spacing w:val="-3"/>
        </w:rPr>
        <w:t xml:space="preserve"> </w:t>
      </w:r>
      <w:r>
        <w:t>you</w:t>
      </w:r>
      <w:r>
        <w:rPr>
          <w:spacing w:val="-1"/>
        </w:rPr>
        <w:t xml:space="preserve"> </w:t>
      </w:r>
      <w:r>
        <w:t>with</w:t>
      </w:r>
      <w:r>
        <w:rPr>
          <w:spacing w:val="-3"/>
        </w:rPr>
        <w:t xml:space="preserve"> </w:t>
      </w:r>
      <w:r>
        <w:t>printed copies of regulations on request.</w:t>
      </w:r>
    </w:p>
    <w:p w14:paraId="5E0BBFCC" w14:textId="77777777" w:rsidR="00654C51" w:rsidRDefault="00654C51">
      <w:pPr>
        <w:pStyle w:val="BodyText"/>
      </w:pPr>
    </w:p>
    <w:p w14:paraId="5E0BBFCD" w14:textId="77777777" w:rsidR="00654C51" w:rsidRDefault="00592111">
      <w:pPr>
        <w:pStyle w:val="BodyText"/>
        <w:spacing w:before="1"/>
        <w:ind w:left="538"/>
      </w:pPr>
      <w:r>
        <w:t>For</w:t>
      </w:r>
      <w:r>
        <w:rPr>
          <w:spacing w:val="-4"/>
        </w:rPr>
        <w:t xml:space="preserve"> </w:t>
      </w:r>
      <w:r>
        <w:t>further</w:t>
      </w:r>
      <w:r>
        <w:rPr>
          <w:spacing w:val="-3"/>
        </w:rPr>
        <w:t xml:space="preserve"> </w:t>
      </w:r>
      <w:r>
        <w:t>information</w:t>
      </w:r>
      <w:r>
        <w:rPr>
          <w:spacing w:val="-3"/>
        </w:rPr>
        <w:t xml:space="preserve"> </w:t>
      </w:r>
      <w:r>
        <w:t>email</w:t>
      </w:r>
      <w:r>
        <w:rPr>
          <w:spacing w:val="-2"/>
        </w:rPr>
        <w:t xml:space="preserve"> </w:t>
      </w:r>
      <w:hyperlink r:id="rId18">
        <w:r>
          <w:rPr>
            <w:color w:val="0000FF"/>
            <w:spacing w:val="-2"/>
            <w:u w:val="single" w:color="0000FF"/>
          </w:rPr>
          <w:t>sco@tees.ac.uk</w:t>
        </w:r>
      </w:hyperlink>
    </w:p>
    <w:p w14:paraId="5E0BBFCE" w14:textId="77777777" w:rsidR="00654C51" w:rsidRDefault="00654C51">
      <w:pPr>
        <w:sectPr w:rsidR="00654C51" w:rsidSect="00076D9D">
          <w:pgSz w:w="11920" w:h="16850"/>
          <w:pgMar w:top="1280" w:right="1160" w:bottom="1200" w:left="1000" w:header="706" w:footer="706" w:gutter="0"/>
          <w:cols w:space="720"/>
          <w:docGrid w:linePitch="299"/>
        </w:sectPr>
      </w:pPr>
    </w:p>
    <w:p w14:paraId="5E0BBFCF" w14:textId="77777777" w:rsidR="00654C51" w:rsidRDefault="00592111">
      <w:pPr>
        <w:pStyle w:val="Heading1"/>
        <w:numPr>
          <w:ilvl w:val="0"/>
          <w:numId w:val="2"/>
        </w:numPr>
        <w:tabs>
          <w:tab w:val="left" w:pos="538"/>
        </w:tabs>
        <w:spacing w:before="73"/>
        <w:ind w:hanging="360"/>
      </w:pPr>
      <w:bookmarkStart w:id="15" w:name="•_The_Students’_Union"/>
      <w:bookmarkEnd w:id="15"/>
      <w:r>
        <w:lastRenderedPageBreak/>
        <w:t>The</w:t>
      </w:r>
      <w:r>
        <w:rPr>
          <w:spacing w:val="-3"/>
        </w:rPr>
        <w:t xml:space="preserve"> </w:t>
      </w:r>
      <w:r>
        <w:t>Students’</w:t>
      </w:r>
      <w:r>
        <w:rPr>
          <w:spacing w:val="-1"/>
        </w:rPr>
        <w:t xml:space="preserve"> </w:t>
      </w:r>
      <w:r>
        <w:rPr>
          <w:spacing w:val="-2"/>
        </w:rPr>
        <w:t>Union</w:t>
      </w:r>
    </w:p>
    <w:p w14:paraId="5E0BBFD0" w14:textId="77777777" w:rsidR="00654C51" w:rsidRDefault="00592111">
      <w:pPr>
        <w:pStyle w:val="BodyText"/>
        <w:spacing w:before="5"/>
        <w:ind w:left="538"/>
      </w:pPr>
      <w:r>
        <w:t xml:space="preserve">The Students’ Union has </w:t>
      </w:r>
      <w:proofErr w:type="gramStart"/>
      <w:r>
        <w:t>a number</w:t>
      </w:r>
      <w:r>
        <w:rPr>
          <w:spacing w:val="-2"/>
        </w:rPr>
        <w:t xml:space="preserve"> </w:t>
      </w:r>
      <w:r>
        <w:t>of</w:t>
      </w:r>
      <w:proofErr w:type="gramEnd"/>
      <w:r>
        <w:rPr>
          <w:spacing w:val="-1"/>
        </w:rPr>
        <w:t xml:space="preserve"> </w:t>
      </w:r>
      <w:r>
        <w:t>professional Advisers who can offer</w:t>
      </w:r>
      <w:r>
        <w:rPr>
          <w:spacing w:val="-2"/>
        </w:rPr>
        <w:t xml:space="preserve"> </w:t>
      </w:r>
      <w:r>
        <w:t>free and totally</w:t>
      </w:r>
      <w:r>
        <w:rPr>
          <w:spacing w:val="-3"/>
        </w:rPr>
        <w:t xml:space="preserve"> </w:t>
      </w:r>
      <w:r>
        <w:t>independent</w:t>
      </w:r>
      <w:r>
        <w:rPr>
          <w:spacing w:val="-5"/>
        </w:rPr>
        <w:t xml:space="preserve"> </w:t>
      </w:r>
      <w:r>
        <w:t>advice</w:t>
      </w:r>
      <w:r>
        <w:rPr>
          <w:spacing w:val="-2"/>
        </w:rPr>
        <w:t xml:space="preserve"> </w:t>
      </w:r>
      <w:r>
        <w:t>on</w:t>
      </w:r>
      <w:r>
        <w:rPr>
          <w:spacing w:val="-4"/>
        </w:rPr>
        <w:t xml:space="preserve"> </w:t>
      </w:r>
      <w:r>
        <w:t>a</w:t>
      </w:r>
      <w:r>
        <w:rPr>
          <w:spacing w:val="-2"/>
        </w:rPr>
        <w:t xml:space="preserve"> </w:t>
      </w:r>
      <w:r>
        <w:t>number</w:t>
      </w:r>
      <w:r>
        <w:rPr>
          <w:spacing w:val="-4"/>
        </w:rPr>
        <w:t xml:space="preserve"> </w:t>
      </w:r>
      <w:r>
        <w:t>of</w:t>
      </w:r>
      <w:r>
        <w:rPr>
          <w:spacing w:val="-2"/>
        </w:rPr>
        <w:t xml:space="preserve"> </w:t>
      </w:r>
      <w:r>
        <w:t>academic</w:t>
      </w:r>
      <w:r>
        <w:rPr>
          <w:spacing w:val="-3"/>
        </w:rPr>
        <w:t xml:space="preserve"> </w:t>
      </w:r>
      <w:r>
        <w:t>and</w:t>
      </w:r>
      <w:r>
        <w:rPr>
          <w:spacing w:val="-2"/>
        </w:rPr>
        <w:t xml:space="preserve"> </w:t>
      </w:r>
      <w:r>
        <w:t>student</w:t>
      </w:r>
      <w:r>
        <w:rPr>
          <w:spacing w:val="-2"/>
        </w:rPr>
        <w:t xml:space="preserve"> </w:t>
      </w:r>
      <w:r>
        <w:t>support</w:t>
      </w:r>
      <w:r>
        <w:rPr>
          <w:spacing w:val="-2"/>
        </w:rPr>
        <w:t xml:space="preserve"> </w:t>
      </w:r>
      <w:r>
        <w:t>issues.</w:t>
      </w:r>
      <w:r>
        <w:rPr>
          <w:spacing w:val="-2"/>
        </w:rPr>
        <w:t xml:space="preserve"> </w:t>
      </w:r>
      <w:r>
        <w:t xml:space="preserve">In addition, there is a mediation service to help students who </w:t>
      </w:r>
      <w:proofErr w:type="gramStart"/>
      <w:r>
        <w:t>are in conflict with</w:t>
      </w:r>
      <w:proofErr w:type="gramEnd"/>
      <w:r>
        <w:t xml:space="preserve"> </w:t>
      </w:r>
      <w:r>
        <w:rPr>
          <w:spacing w:val="-2"/>
        </w:rPr>
        <w:t>housemates.</w:t>
      </w:r>
    </w:p>
    <w:p w14:paraId="5E0BBFD1" w14:textId="77777777" w:rsidR="00654C51" w:rsidRDefault="00654C51">
      <w:pPr>
        <w:pStyle w:val="BodyText"/>
        <w:spacing w:before="2"/>
      </w:pPr>
    </w:p>
    <w:p w14:paraId="5E0BBFD2" w14:textId="77777777" w:rsidR="00654C51" w:rsidRDefault="00592111">
      <w:pPr>
        <w:pStyle w:val="BodyText"/>
        <w:ind w:left="538"/>
      </w:pPr>
      <w:r>
        <w:t>For</w:t>
      </w:r>
      <w:r>
        <w:rPr>
          <w:spacing w:val="-7"/>
        </w:rPr>
        <w:t xml:space="preserve"> </w:t>
      </w:r>
      <w:r>
        <w:t>further</w:t>
      </w:r>
      <w:r>
        <w:rPr>
          <w:spacing w:val="-5"/>
        </w:rPr>
        <w:t xml:space="preserve"> </w:t>
      </w:r>
      <w:r>
        <w:t>information</w:t>
      </w:r>
      <w:r>
        <w:rPr>
          <w:spacing w:val="-5"/>
        </w:rPr>
        <w:t xml:space="preserve"> </w:t>
      </w:r>
      <w:r>
        <w:t>email</w:t>
      </w:r>
      <w:r>
        <w:rPr>
          <w:spacing w:val="-4"/>
        </w:rPr>
        <w:t xml:space="preserve"> </w:t>
      </w:r>
      <w:hyperlink r:id="rId19">
        <w:r>
          <w:t>suss@tees-</w:t>
        </w:r>
        <w:r>
          <w:rPr>
            <w:spacing w:val="-2"/>
          </w:rPr>
          <w:t>su.org.uk</w:t>
        </w:r>
      </w:hyperlink>
    </w:p>
    <w:p w14:paraId="5E0BBFD3" w14:textId="77777777" w:rsidR="00654C51" w:rsidRDefault="00654C51">
      <w:pPr>
        <w:pStyle w:val="BodyText"/>
      </w:pPr>
    </w:p>
    <w:p w14:paraId="5E0BBFD4" w14:textId="77777777" w:rsidR="00654C51" w:rsidRDefault="00592111">
      <w:pPr>
        <w:pStyle w:val="BodyText"/>
        <w:ind w:left="538" w:right="181"/>
      </w:pPr>
      <w:r>
        <w:t>Students</w:t>
      </w:r>
      <w:r>
        <w:rPr>
          <w:spacing w:val="-4"/>
        </w:rPr>
        <w:t xml:space="preserve"> </w:t>
      </w:r>
      <w:r>
        <w:t>enrolled</w:t>
      </w:r>
      <w:r>
        <w:rPr>
          <w:spacing w:val="-1"/>
        </w:rPr>
        <w:t xml:space="preserve"> </w:t>
      </w:r>
      <w:r>
        <w:t>at</w:t>
      </w:r>
      <w:r>
        <w:rPr>
          <w:spacing w:val="-4"/>
        </w:rPr>
        <w:t xml:space="preserve"> </w:t>
      </w:r>
      <w:r>
        <w:t>a</w:t>
      </w:r>
      <w:r>
        <w:rPr>
          <w:spacing w:val="-3"/>
        </w:rPr>
        <w:t xml:space="preserve"> </w:t>
      </w:r>
      <w:r>
        <w:t>Partner</w:t>
      </w:r>
      <w:r>
        <w:rPr>
          <w:spacing w:val="-5"/>
        </w:rPr>
        <w:t xml:space="preserve"> </w:t>
      </w:r>
      <w:r>
        <w:rPr>
          <w:sz w:val="22"/>
        </w:rPr>
        <w:t xml:space="preserve">Institution </w:t>
      </w:r>
      <w:r>
        <w:t>should</w:t>
      </w:r>
      <w:r>
        <w:rPr>
          <w:spacing w:val="-1"/>
        </w:rPr>
        <w:t xml:space="preserve"> </w:t>
      </w:r>
      <w:r>
        <w:t>contact</w:t>
      </w:r>
      <w:r>
        <w:rPr>
          <w:spacing w:val="-4"/>
        </w:rPr>
        <w:t xml:space="preserve"> </w:t>
      </w:r>
      <w:r>
        <w:t>their</w:t>
      </w:r>
      <w:r>
        <w:rPr>
          <w:spacing w:val="-3"/>
        </w:rPr>
        <w:t xml:space="preserve"> </w:t>
      </w:r>
      <w:r>
        <w:t>Students’</w:t>
      </w:r>
      <w:r>
        <w:rPr>
          <w:spacing w:val="-2"/>
        </w:rPr>
        <w:t xml:space="preserve"> </w:t>
      </w:r>
      <w:r>
        <w:t>Union</w:t>
      </w:r>
      <w:r>
        <w:rPr>
          <w:spacing w:val="-1"/>
        </w:rPr>
        <w:t xml:space="preserve"> </w:t>
      </w:r>
      <w:r>
        <w:t>(or equivalent) for support.</w:t>
      </w:r>
    </w:p>
    <w:p w14:paraId="5E0BBFD5" w14:textId="77777777" w:rsidR="00654C51" w:rsidRDefault="00654C51">
      <w:pPr>
        <w:pStyle w:val="BodyText"/>
        <w:spacing w:before="6"/>
        <w:rPr>
          <w:sz w:val="21"/>
        </w:rPr>
      </w:pPr>
    </w:p>
    <w:p w14:paraId="5E0BBFD6" w14:textId="77777777" w:rsidR="00654C51" w:rsidRDefault="00592111">
      <w:pPr>
        <w:pStyle w:val="Heading1"/>
        <w:numPr>
          <w:ilvl w:val="0"/>
          <w:numId w:val="2"/>
        </w:numPr>
        <w:tabs>
          <w:tab w:val="left" w:pos="538"/>
        </w:tabs>
        <w:ind w:hanging="360"/>
      </w:pPr>
      <w:bookmarkStart w:id="16" w:name="•_The_Office_of_the_Independent_Adjudica"/>
      <w:bookmarkEnd w:id="16"/>
      <w:r>
        <w:t>The</w:t>
      </w:r>
      <w:r>
        <w:rPr>
          <w:spacing w:val="-7"/>
        </w:rPr>
        <w:t xml:space="preserve"> </w:t>
      </w:r>
      <w:r>
        <w:t>Office</w:t>
      </w:r>
      <w:r>
        <w:rPr>
          <w:spacing w:val="-3"/>
        </w:rPr>
        <w:t xml:space="preserve"> </w:t>
      </w:r>
      <w:r>
        <w:t>of</w:t>
      </w:r>
      <w:r>
        <w:rPr>
          <w:spacing w:val="-4"/>
        </w:rPr>
        <w:t xml:space="preserve"> </w:t>
      </w:r>
      <w:r>
        <w:t>the</w:t>
      </w:r>
      <w:r>
        <w:rPr>
          <w:spacing w:val="-3"/>
        </w:rPr>
        <w:t xml:space="preserve"> </w:t>
      </w:r>
      <w:r>
        <w:t>Independent</w:t>
      </w:r>
      <w:r>
        <w:rPr>
          <w:spacing w:val="-4"/>
        </w:rPr>
        <w:t xml:space="preserve"> </w:t>
      </w:r>
      <w:r>
        <w:t>Adjudicator</w:t>
      </w:r>
      <w:r>
        <w:rPr>
          <w:spacing w:val="-35"/>
        </w:rPr>
        <w:t xml:space="preserve"> </w:t>
      </w:r>
      <w:r>
        <w:rPr>
          <w:spacing w:val="-2"/>
        </w:rPr>
        <w:t>(OIA)</w:t>
      </w:r>
    </w:p>
    <w:p w14:paraId="5E0BBFD7" w14:textId="77777777" w:rsidR="00654C51" w:rsidRDefault="00592111">
      <w:pPr>
        <w:pStyle w:val="BodyText"/>
        <w:spacing w:before="5"/>
        <w:ind w:left="538" w:right="245"/>
      </w:pPr>
      <w:r>
        <w:t>At the conclusion of the University’s internal processes connected with the above student</w:t>
      </w:r>
      <w:r>
        <w:rPr>
          <w:spacing w:val="-1"/>
        </w:rPr>
        <w:t xml:space="preserve"> </w:t>
      </w:r>
      <w:r>
        <w:t>regulations,</w:t>
      </w:r>
      <w:r>
        <w:rPr>
          <w:spacing w:val="-4"/>
        </w:rPr>
        <w:t xml:space="preserve"> </w:t>
      </w:r>
      <w:r>
        <w:t>a</w:t>
      </w:r>
      <w:r>
        <w:rPr>
          <w:spacing w:val="-3"/>
        </w:rPr>
        <w:t xml:space="preserve"> </w:t>
      </w:r>
      <w:r>
        <w:t>student</w:t>
      </w:r>
      <w:r>
        <w:rPr>
          <w:spacing w:val="-1"/>
        </w:rPr>
        <w:t xml:space="preserve"> </w:t>
      </w:r>
      <w:r>
        <w:t>shall</w:t>
      </w:r>
      <w:r>
        <w:rPr>
          <w:spacing w:val="-2"/>
        </w:rPr>
        <w:t xml:space="preserve"> </w:t>
      </w:r>
      <w:r>
        <w:t>be</w:t>
      </w:r>
      <w:r>
        <w:rPr>
          <w:spacing w:val="-3"/>
        </w:rPr>
        <w:t xml:space="preserve"> </w:t>
      </w:r>
      <w:r>
        <w:t>used</w:t>
      </w:r>
      <w:r>
        <w:rPr>
          <w:spacing w:val="-3"/>
        </w:rPr>
        <w:t xml:space="preserve"> </w:t>
      </w:r>
      <w:r>
        <w:t>with</w:t>
      </w:r>
      <w:r>
        <w:rPr>
          <w:spacing w:val="-1"/>
        </w:rPr>
        <w:t xml:space="preserve"> </w:t>
      </w:r>
      <w:r>
        <w:t>a</w:t>
      </w:r>
      <w:r>
        <w:rPr>
          <w:spacing w:val="-1"/>
        </w:rPr>
        <w:t xml:space="preserve"> </w:t>
      </w:r>
      <w:r>
        <w:t>‘Completion</w:t>
      </w:r>
      <w:r>
        <w:rPr>
          <w:spacing w:val="-1"/>
        </w:rPr>
        <w:t xml:space="preserve"> </w:t>
      </w:r>
      <w:r>
        <w:t>of</w:t>
      </w:r>
      <w:r>
        <w:rPr>
          <w:spacing w:val="-1"/>
        </w:rPr>
        <w:t xml:space="preserve"> </w:t>
      </w:r>
      <w:r>
        <w:t>Procedures’</w:t>
      </w:r>
      <w:r>
        <w:rPr>
          <w:spacing w:val="-3"/>
        </w:rPr>
        <w:t xml:space="preserve"> </w:t>
      </w:r>
      <w:r>
        <w:t xml:space="preserve">letter of internal proceedings in the manner prescribed by the Office of the Independent Adjudicator for Higher Education (OIA). A student who is of the opinion that his/her case is unresolved may apply to the OIA for reconsideration of the case under the rules of its scheme within 12 months of the issue of the ‘Completion of Procedures’ </w:t>
      </w:r>
      <w:r>
        <w:rPr>
          <w:spacing w:val="-2"/>
        </w:rPr>
        <w:t>letter.</w:t>
      </w:r>
    </w:p>
    <w:p w14:paraId="5E0BBFD8" w14:textId="77777777" w:rsidR="00654C51" w:rsidRDefault="00654C51">
      <w:pPr>
        <w:pStyle w:val="BodyText"/>
        <w:spacing w:before="9"/>
        <w:rPr>
          <w:sz w:val="23"/>
        </w:rPr>
      </w:pPr>
    </w:p>
    <w:p w14:paraId="5E0BBFD9" w14:textId="77777777" w:rsidR="00654C51" w:rsidRDefault="00592111">
      <w:pPr>
        <w:pStyle w:val="BodyText"/>
        <w:ind w:left="538" w:right="181"/>
      </w:pPr>
      <w:r>
        <w:t>Where appropriate, a Partner Institution may issue a student with a ‘Completion of Procedures’</w:t>
      </w:r>
      <w:r>
        <w:rPr>
          <w:spacing w:val="-3"/>
        </w:rPr>
        <w:t xml:space="preserve"> </w:t>
      </w:r>
      <w:r>
        <w:t>letter</w:t>
      </w:r>
      <w:r>
        <w:rPr>
          <w:spacing w:val="-4"/>
        </w:rPr>
        <w:t xml:space="preserve"> </w:t>
      </w:r>
      <w:r>
        <w:t>where</w:t>
      </w:r>
      <w:r>
        <w:rPr>
          <w:spacing w:val="-2"/>
        </w:rPr>
        <w:t xml:space="preserve"> </w:t>
      </w:r>
      <w:r>
        <w:t>the</w:t>
      </w:r>
      <w:r>
        <w:rPr>
          <w:spacing w:val="-4"/>
        </w:rPr>
        <w:t xml:space="preserve"> </w:t>
      </w:r>
      <w:r>
        <w:t>Partner</w:t>
      </w:r>
      <w:r>
        <w:rPr>
          <w:spacing w:val="-4"/>
        </w:rPr>
        <w:t xml:space="preserve"> </w:t>
      </w:r>
      <w:r>
        <w:t>Institution</w:t>
      </w:r>
      <w:r>
        <w:rPr>
          <w:spacing w:val="-2"/>
        </w:rPr>
        <w:t xml:space="preserve"> </w:t>
      </w:r>
      <w:r>
        <w:t>has</w:t>
      </w:r>
      <w:r>
        <w:rPr>
          <w:spacing w:val="-5"/>
        </w:rPr>
        <w:t xml:space="preserve"> </w:t>
      </w:r>
      <w:r>
        <w:t>had</w:t>
      </w:r>
      <w:r>
        <w:rPr>
          <w:spacing w:val="-2"/>
        </w:rPr>
        <w:t xml:space="preserve"> </w:t>
      </w:r>
      <w:r>
        <w:t>responsibility</w:t>
      </w:r>
      <w:r>
        <w:rPr>
          <w:spacing w:val="-3"/>
        </w:rPr>
        <w:t xml:space="preserve"> </w:t>
      </w:r>
      <w:r>
        <w:t>for</w:t>
      </w:r>
      <w:r>
        <w:rPr>
          <w:spacing w:val="-4"/>
        </w:rPr>
        <w:t xml:space="preserve"> </w:t>
      </w:r>
      <w:r>
        <w:t>the</w:t>
      </w:r>
      <w:r>
        <w:rPr>
          <w:spacing w:val="-2"/>
        </w:rPr>
        <w:t xml:space="preserve"> </w:t>
      </w:r>
      <w:r>
        <w:t>service delivered to the student.</w:t>
      </w:r>
    </w:p>
    <w:p w14:paraId="5E0BBFDA" w14:textId="77777777" w:rsidR="00654C51" w:rsidRDefault="00654C51">
      <w:pPr>
        <w:pStyle w:val="BodyText"/>
      </w:pPr>
    </w:p>
    <w:p w14:paraId="5E0BBFDB" w14:textId="77777777" w:rsidR="00654C51" w:rsidRDefault="00592111">
      <w:pPr>
        <w:pStyle w:val="BodyText"/>
        <w:ind w:left="538"/>
      </w:pPr>
      <w:r>
        <w:t>Information</w:t>
      </w:r>
      <w:r>
        <w:rPr>
          <w:spacing w:val="-2"/>
        </w:rPr>
        <w:t xml:space="preserve"> </w:t>
      </w:r>
      <w:r>
        <w:t>on</w:t>
      </w:r>
      <w:r>
        <w:rPr>
          <w:spacing w:val="-2"/>
        </w:rPr>
        <w:t xml:space="preserve"> </w:t>
      </w:r>
      <w:r>
        <w:t>the</w:t>
      </w:r>
      <w:r>
        <w:rPr>
          <w:spacing w:val="-2"/>
        </w:rPr>
        <w:t xml:space="preserve"> </w:t>
      </w:r>
      <w:r>
        <w:t>process</w:t>
      </w:r>
      <w:r>
        <w:rPr>
          <w:spacing w:val="-3"/>
        </w:rPr>
        <w:t xml:space="preserve"> </w:t>
      </w:r>
      <w:r>
        <w:t>may</w:t>
      </w:r>
      <w:r>
        <w:rPr>
          <w:spacing w:val="-3"/>
        </w:rPr>
        <w:t xml:space="preserve"> </w:t>
      </w:r>
      <w:r>
        <w:t>be</w:t>
      </w:r>
      <w:r>
        <w:rPr>
          <w:spacing w:val="-2"/>
        </w:rPr>
        <w:t xml:space="preserve"> </w:t>
      </w:r>
      <w:r>
        <w:t>obtained</w:t>
      </w:r>
      <w:r>
        <w:rPr>
          <w:spacing w:val="-4"/>
        </w:rPr>
        <w:t xml:space="preserve"> </w:t>
      </w:r>
      <w:r>
        <w:t>directly</w:t>
      </w:r>
      <w:r>
        <w:rPr>
          <w:spacing w:val="-3"/>
        </w:rPr>
        <w:t xml:space="preserve"> </w:t>
      </w:r>
      <w:r>
        <w:t>from</w:t>
      </w:r>
      <w:r>
        <w:rPr>
          <w:spacing w:val="-4"/>
        </w:rPr>
        <w:t xml:space="preserve"> </w:t>
      </w:r>
      <w:r>
        <w:t>the</w:t>
      </w:r>
      <w:r>
        <w:rPr>
          <w:spacing w:val="-2"/>
        </w:rPr>
        <w:t xml:space="preserve"> </w:t>
      </w:r>
      <w:r>
        <w:t>OIA</w:t>
      </w:r>
      <w:r>
        <w:rPr>
          <w:spacing w:val="-2"/>
        </w:rPr>
        <w:t xml:space="preserve"> </w:t>
      </w:r>
      <w:r>
        <w:t xml:space="preserve">at </w:t>
      </w:r>
      <w:hyperlink r:id="rId20">
        <w:r>
          <w:rPr>
            <w:color w:val="0562C1"/>
            <w:spacing w:val="-2"/>
            <w:u w:val="single" w:color="0562C1"/>
          </w:rPr>
          <w:t>http://www.oiahe.org.uk</w:t>
        </w:r>
      </w:hyperlink>
    </w:p>
    <w:sectPr w:rsidR="00654C51" w:rsidSect="00076D9D">
      <w:pgSz w:w="11920" w:h="16850"/>
      <w:pgMar w:top="1280" w:right="1160" w:bottom="1200" w:left="100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BFE3" w14:textId="77777777" w:rsidR="008354D1" w:rsidRDefault="00592111">
      <w:r>
        <w:separator/>
      </w:r>
    </w:p>
  </w:endnote>
  <w:endnote w:type="continuationSeparator" w:id="0">
    <w:p w14:paraId="5E0BBFE5" w14:textId="77777777" w:rsidR="008354D1" w:rsidRDefault="0059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BFDE" w14:textId="31CA05FA" w:rsidR="00654C51" w:rsidRDefault="00654C5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0690"/>
      <w:docPartObj>
        <w:docPartGallery w:val="Page Numbers (Bottom of Page)"/>
        <w:docPartUnique/>
      </w:docPartObj>
    </w:sdtPr>
    <w:sdtEndPr>
      <w:rPr>
        <w:noProof/>
        <w:sz w:val="20"/>
        <w:szCs w:val="20"/>
      </w:rPr>
    </w:sdtEndPr>
    <w:sdtContent>
      <w:p w14:paraId="31DF91E2" w14:textId="77777777" w:rsidR="00514525" w:rsidRDefault="00001434">
        <w:pPr>
          <w:pStyle w:val="Footer"/>
          <w:jc w:val="right"/>
          <w:rPr>
            <w:noProof/>
            <w:sz w:val="20"/>
            <w:szCs w:val="20"/>
          </w:rPr>
        </w:pPr>
        <w:r w:rsidRPr="00DC6C8B">
          <w:rPr>
            <w:sz w:val="20"/>
            <w:szCs w:val="20"/>
          </w:rPr>
          <w:fldChar w:fldCharType="begin"/>
        </w:r>
        <w:r w:rsidRPr="00DC6C8B">
          <w:rPr>
            <w:sz w:val="20"/>
            <w:szCs w:val="20"/>
          </w:rPr>
          <w:instrText xml:space="preserve"> PAGE   \* MERGEFORMAT </w:instrText>
        </w:r>
        <w:r w:rsidRPr="00DC6C8B">
          <w:rPr>
            <w:sz w:val="20"/>
            <w:szCs w:val="20"/>
          </w:rPr>
          <w:fldChar w:fldCharType="separate"/>
        </w:r>
        <w:r w:rsidRPr="00DC6C8B">
          <w:rPr>
            <w:noProof/>
            <w:sz w:val="20"/>
            <w:szCs w:val="20"/>
          </w:rPr>
          <w:t>2</w:t>
        </w:r>
        <w:r w:rsidRPr="00DC6C8B">
          <w:rPr>
            <w:noProof/>
            <w:sz w:val="20"/>
            <w:szCs w:val="20"/>
          </w:rPr>
          <w:fldChar w:fldCharType="end"/>
        </w:r>
      </w:p>
      <w:p w14:paraId="5D0278D4" w14:textId="14F844C9" w:rsidR="00001434" w:rsidRPr="00DC6C8B" w:rsidRDefault="00514525">
        <w:pPr>
          <w:pStyle w:val="Footer"/>
          <w:jc w:val="right"/>
          <w:rPr>
            <w:sz w:val="20"/>
            <w:szCs w:val="20"/>
          </w:rPr>
        </w:pPr>
        <w:r>
          <w:rPr>
            <w:noProof/>
            <w:sz w:val="18"/>
            <w:szCs w:val="18"/>
          </w:rPr>
          <w:t>Quality Framework: Operations Manual</w:t>
        </w:r>
      </w:p>
    </w:sdtContent>
  </w:sdt>
  <w:p w14:paraId="42E241DF" w14:textId="77777777" w:rsidR="00001434" w:rsidRDefault="000014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BFDF" w14:textId="77777777" w:rsidR="008354D1" w:rsidRDefault="00592111">
      <w:r>
        <w:separator/>
      </w:r>
    </w:p>
  </w:footnote>
  <w:footnote w:type="continuationSeparator" w:id="0">
    <w:p w14:paraId="5E0BBFE1" w14:textId="77777777" w:rsidR="008354D1" w:rsidRDefault="0059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A125" w14:textId="0853BBBE" w:rsidR="00846EC1" w:rsidRDefault="00846EC1" w:rsidP="00076D9D">
    <w:pPr>
      <w:pStyle w:val="Header"/>
      <w:jc w:val="right"/>
    </w:pPr>
    <w:r w:rsidRPr="00FC4791">
      <w:rPr>
        <w:szCs w:val="18"/>
      </w:rPr>
      <w:t>OM-Annex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E01"/>
    <w:multiLevelType w:val="hybridMultilevel"/>
    <w:tmpl w:val="83D05FD4"/>
    <w:lvl w:ilvl="0" w:tplc="B51C6B10">
      <w:numFmt w:val="bullet"/>
      <w:lvlText w:val=""/>
      <w:lvlJc w:val="left"/>
      <w:pPr>
        <w:ind w:left="680" w:hanging="567"/>
      </w:pPr>
      <w:rPr>
        <w:rFonts w:ascii="Symbol" w:eastAsia="Symbol" w:hAnsi="Symbol" w:cs="Symbol" w:hint="default"/>
        <w:b w:val="0"/>
        <w:bCs w:val="0"/>
        <w:i w:val="0"/>
        <w:iCs w:val="0"/>
        <w:color w:val="E26C09"/>
        <w:spacing w:val="0"/>
        <w:w w:val="99"/>
        <w:sz w:val="20"/>
        <w:szCs w:val="20"/>
        <w:lang w:val="en-US" w:eastAsia="en-US" w:bidi="ar-SA"/>
      </w:rPr>
    </w:lvl>
    <w:lvl w:ilvl="1" w:tplc="B2ACE044">
      <w:numFmt w:val="bullet"/>
      <w:lvlText w:val="•"/>
      <w:lvlJc w:val="left"/>
      <w:pPr>
        <w:ind w:left="1587" w:hanging="567"/>
      </w:pPr>
      <w:rPr>
        <w:rFonts w:hint="default"/>
        <w:lang w:val="en-US" w:eastAsia="en-US" w:bidi="ar-SA"/>
      </w:rPr>
    </w:lvl>
    <w:lvl w:ilvl="2" w:tplc="3AC62C14">
      <w:numFmt w:val="bullet"/>
      <w:lvlText w:val="•"/>
      <w:lvlJc w:val="left"/>
      <w:pPr>
        <w:ind w:left="2494" w:hanging="567"/>
      </w:pPr>
      <w:rPr>
        <w:rFonts w:hint="default"/>
        <w:lang w:val="en-US" w:eastAsia="en-US" w:bidi="ar-SA"/>
      </w:rPr>
    </w:lvl>
    <w:lvl w:ilvl="3" w:tplc="821CEF72">
      <w:numFmt w:val="bullet"/>
      <w:lvlText w:val="•"/>
      <w:lvlJc w:val="left"/>
      <w:pPr>
        <w:ind w:left="3401" w:hanging="567"/>
      </w:pPr>
      <w:rPr>
        <w:rFonts w:hint="default"/>
        <w:lang w:val="en-US" w:eastAsia="en-US" w:bidi="ar-SA"/>
      </w:rPr>
    </w:lvl>
    <w:lvl w:ilvl="4" w:tplc="ABAECC76">
      <w:numFmt w:val="bullet"/>
      <w:lvlText w:val="•"/>
      <w:lvlJc w:val="left"/>
      <w:pPr>
        <w:ind w:left="4308" w:hanging="567"/>
      </w:pPr>
      <w:rPr>
        <w:rFonts w:hint="default"/>
        <w:lang w:val="en-US" w:eastAsia="en-US" w:bidi="ar-SA"/>
      </w:rPr>
    </w:lvl>
    <w:lvl w:ilvl="5" w:tplc="5EFC6998">
      <w:numFmt w:val="bullet"/>
      <w:lvlText w:val="•"/>
      <w:lvlJc w:val="left"/>
      <w:pPr>
        <w:ind w:left="5215" w:hanging="567"/>
      </w:pPr>
      <w:rPr>
        <w:rFonts w:hint="default"/>
        <w:lang w:val="en-US" w:eastAsia="en-US" w:bidi="ar-SA"/>
      </w:rPr>
    </w:lvl>
    <w:lvl w:ilvl="6" w:tplc="6AF256CC">
      <w:numFmt w:val="bullet"/>
      <w:lvlText w:val="•"/>
      <w:lvlJc w:val="left"/>
      <w:pPr>
        <w:ind w:left="6122" w:hanging="567"/>
      </w:pPr>
      <w:rPr>
        <w:rFonts w:hint="default"/>
        <w:lang w:val="en-US" w:eastAsia="en-US" w:bidi="ar-SA"/>
      </w:rPr>
    </w:lvl>
    <w:lvl w:ilvl="7" w:tplc="5A12F3AE">
      <w:numFmt w:val="bullet"/>
      <w:lvlText w:val="•"/>
      <w:lvlJc w:val="left"/>
      <w:pPr>
        <w:ind w:left="7029" w:hanging="567"/>
      </w:pPr>
      <w:rPr>
        <w:rFonts w:hint="default"/>
        <w:lang w:val="en-US" w:eastAsia="en-US" w:bidi="ar-SA"/>
      </w:rPr>
    </w:lvl>
    <w:lvl w:ilvl="8" w:tplc="2228AE58">
      <w:numFmt w:val="bullet"/>
      <w:lvlText w:val="•"/>
      <w:lvlJc w:val="left"/>
      <w:pPr>
        <w:ind w:left="7936" w:hanging="567"/>
      </w:pPr>
      <w:rPr>
        <w:rFonts w:hint="default"/>
        <w:lang w:val="en-US" w:eastAsia="en-US" w:bidi="ar-SA"/>
      </w:rPr>
    </w:lvl>
  </w:abstractNum>
  <w:abstractNum w:abstractNumId="1" w15:restartNumberingAfterBreak="0">
    <w:nsid w:val="16D46D3E"/>
    <w:multiLevelType w:val="hybridMultilevel"/>
    <w:tmpl w:val="705AB1C4"/>
    <w:lvl w:ilvl="0" w:tplc="50647DF0">
      <w:numFmt w:val="bullet"/>
      <w:lvlText w:val="•"/>
      <w:lvlJc w:val="left"/>
      <w:pPr>
        <w:ind w:left="1140" w:hanging="358"/>
      </w:pPr>
      <w:rPr>
        <w:rFonts w:ascii="Arial" w:eastAsia="Arial" w:hAnsi="Arial" w:cs="Arial" w:hint="default"/>
        <w:b w:val="0"/>
        <w:bCs w:val="0"/>
        <w:i w:val="0"/>
        <w:iCs w:val="0"/>
        <w:color w:val="F35400"/>
        <w:spacing w:val="0"/>
        <w:w w:val="98"/>
        <w:sz w:val="24"/>
        <w:szCs w:val="24"/>
        <w:lang w:val="en-US" w:eastAsia="en-US" w:bidi="ar-SA"/>
      </w:rPr>
    </w:lvl>
    <w:lvl w:ilvl="1" w:tplc="DB443B38">
      <w:numFmt w:val="bullet"/>
      <w:lvlText w:val="•"/>
      <w:lvlJc w:val="left"/>
      <w:pPr>
        <w:ind w:left="1580" w:hanging="360"/>
      </w:pPr>
      <w:rPr>
        <w:rFonts w:ascii="Arial" w:eastAsia="Arial" w:hAnsi="Arial" w:cs="Arial" w:hint="default"/>
        <w:b w:val="0"/>
        <w:bCs w:val="0"/>
        <w:i w:val="0"/>
        <w:iCs w:val="0"/>
        <w:color w:val="F35400"/>
        <w:spacing w:val="0"/>
        <w:w w:val="98"/>
        <w:sz w:val="24"/>
        <w:szCs w:val="24"/>
        <w:lang w:val="en-US" w:eastAsia="en-US" w:bidi="ar-SA"/>
      </w:rPr>
    </w:lvl>
    <w:lvl w:ilvl="2" w:tplc="3886CFB4">
      <w:numFmt w:val="bullet"/>
      <w:lvlText w:val="•"/>
      <w:lvlJc w:val="left"/>
      <w:pPr>
        <w:ind w:left="1520" w:hanging="293"/>
      </w:pPr>
      <w:rPr>
        <w:rFonts w:ascii="Arial" w:eastAsia="Arial" w:hAnsi="Arial" w:cs="Arial" w:hint="default"/>
        <w:b w:val="0"/>
        <w:bCs w:val="0"/>
        <w:i w:val="0"/>
        <w:iCs w:val="0"/>
        <w:color w:val="F35400"/>
        <w:spacing w:val="0"/>
        <w:w w:val="98"/>
        <w:sz w:val="24"/>
        <w:szCs w:val="24"/>
        <w:lang w:val="en-US" w:eastAsia="en-US" w:bidi="ar-SA"/>
      </w:rPr>
    </w:lvl>
    <w:lvl w:ilvl="3" w:tplc="E9145FA2">
      <w:numFmt w:val="bullet"/>
      <w:lvlText w:val="•"/>
      <w:lvlJc w:val="left"/>
      <w:pPr>
        <w:ind w:left="2601" w:hanging="293"/>
      </w:pPr>
      <w:rPr>
        <w:rFonts w:hint="default"/>
        <w:lang w:val="en-US" w:eastAsia="en-US" w:bidi="ar-SA"/>
      </w:rPr>
    </w:lvl>
    <w:lvl w:ilvl="4" w:tplc="3154DABE">
      <w:numFmt w:val="bullet"/>
      <w:lvlText w:val="•"/>
      <w:lvlJc w:val="left"/>
      <w:pPr>
        <w:ind w:left="3622" w:hanging="293"/>
      </w:pPr>
      <w:rPr>
        <w:rFonts w:hint="default"/>
        <w:lang w:val="en-US" w:eastAsia="en-US" w:bidi="ar-SA"/>
      </w:rPr>
    </w:lvl>
    <w:lvl w:ilvl="5" w:tplc="4942C54E">
      <w:numFmt w:val="bullet"/>
      <w:lvlText w:val="•"/>
      <w:lvlJc w:val="left"/>
      <w:pPr>
        <w:ind w:left="4644" w:hanging="293"/>
      </w:pPr>
      <w:rPr>
        <w:rFonts w:hint="default"/>
        <w:lang w:val="en-US" w:eastAsia="en-US" w:bidi="ar-SA"/>
      </w:rPr>
    </w:lvl>
    <w:lvl w:ilvl="6" w:tplc="D46234A4">
      <w:numFmt w:val="bullet"/>
      <w:lvlText w:val="•"/>
      <w:lvlJc w:val="left"/>
      <w:pPr>
        <w:ind w:left="5665" w:hanging="293"/>
      </w:pPr>
      <w:rPr>
        <w:rFonts w:hint="default"/>
        <w:lang w:val="en-US" w:eastAsia="en-US" w:bidi="ar-SA"/>
      </w:rPr>
    </w:lvl>
    <w:lvl w:ilvl="7" w:tplc="04D0F4C8">
      <w:numFmt w:val="bullet"/>
      <w:lvlText w:val="•"/>
      <w:lvlJc w:val="left"/>
      <w:pPr>
        <w:ind w:left="6687" w:hanging="293"/>
      </w:pPr>
      <w:rPr>
        <w:rFonts w:hint="default"/>
        <w:lang w:val="en-US" w:eastAsia="en-US" w:bidi="ar-SA"/>
      </w:rPr>
    </w:lvl>
    <w:lvl w:ilvl="8" w:tplc="206643BE">
      <w:numFmt w:val="bullet"/>
      <w:lvlText w:val="•"/>
      <w:lvlJc w:val="left"/>
      <w:pPr>
        <w:ind w:left="7708" w:hanging="293"/>
      </w:pPr>
      <w:rPr>
        <w:rFonts w:hint="default"/>
        <w:lang w:val="en-US" w:eastAsia="en-US" w:bidi="ar-SA"/>
      </w:rPr>
    </w:lvl>
  </w:abstractNum>
  <w:abstractNum w:abstractNumId="2" w15:restartNumberingAfterBreak="0">
    <w:nsid w:val="5FBA2402"/>
    <w:multiLevelType w:val="hybridMultilevel"/>
    <w:tmpl w:val="130AC420"/>
    <w:lvl w:ilvl="0" w:tplc="B63C954C">
      <w:numFmt w:val="bullet"/>
      <w:lvlText w:val="•"/>
      <w:lvlJc w:val="left"/>
      <w:pPr>
        <w:ind w:left="538" w:hanging="567"/>
      </w:pPr>
      <w:rPr>
        <w:rFonts w:ascii="Arial" w:eastAsia="Arial" w:hAnsi="Arial" w:cs="Arial" w:hint="default"/>
        <w:b w:val="0"/>
        <w:bCs w:val="0"/>
        <w:i w:val="0"/>
        <w:iCs w:val="0"/>
        <w:color w:val="F35400"/>
        <w:spacing w:val="0"/>
        <w:w w:val="98"/>
        <w:sz w:val="24"/>
        <w:szCs w:val="24"/>
        <w:lang w:val="en-US" w:eastAsia="en-US" w:bidi="ar-SA"/>
      </w:rPr>
    </w:lvl>
    <w:lvl w:ilvl="1" w:tplc="03923C80">
      <w:numFmt w:val="bullet"/>
      <w:lvlText w:val="•"/>
      <w:lvlJc w:val="left"/>
      <w:pPr>
        <w:ind w:left="1461" w:hanging="567"/>
      </w:pPr>
      <w:rPr>
        <w:rFonts w:hint="default"/>
        <w:lang w:val="en-US" w:eastAsia="en-US" w:bidi="ar-SA"/>
      </w:rPr>
    </w:lvl>
    <w:lvl w:ilvl="2" w:tplc="89645FD8">
      <w:numFmt w:val="bullet"/>
      <w:lvlText w:val="•"/>
      <w:lvlJc w:val="left"/>
      <w:pPr>
        <w:ind w:left="2382" w:hanging="567"/>
      </w:pPr>
      <w:rPr>
        <w:rFonts w:hint="default"/>
        <w:lang w:val="en-US" w:eastAsia="en-US" w:bidi="ar-SA"/>
      </w:rPr>
    </w:lvl>
    <w:lvl w:ilvl="3" w:tplc="4ABEE076">
      <w:numFmt w:val="bullet"/>
      <w:lvlText w:val="•"/>
      <w:lvlJc w:val="left"/>
      <w:pPr>
        <w:ind w:left="3303" w:hanging="567"/>
      </w:pPr>
      <w:rPr>
        <w:rFonts w:hint="default"/>
        <w:lang w:val="en-US" w:eastAsia="en-US" w:bidi="ar-SA"/>
      </w:rPr>
    </w:lvl>
    <w:lvl w:ilvl="4" w:tplc="C622AD96">
      <w:numFmt w:val="bullet"/>
      <w:lvlText w:val="•"/>
      <w:lvlJc w:val="left"/>
      <w:pPr>
        <w:ind w:left="4224" w:hanging="567"/>
      </w:pPr>
      <w:rPr>
        <w:rFonts w:hint="default"/>
        <w:lang w:val="en-US" w:eastAsia="en-US" w:bidi="ar-SA"/>
      </w:rPr>
    </w:lvl>
    <w:lvl w:ilvl="5" w:tplc="DB14424E">
      <w:numFmt w:val="bullet"/>
      <w:lvlText w:val="•"/>
      <w:lvlJc w:val="left"/>
      <w:pPr>
        <w:ind w:left="5145" w:hanging="567"/>
      </w:pPr>
      <w:rPr>
        <w:rFonts w:hint="default"/>
        <w:lang w:val="en-US" w:eastAsia="en-US" w:bidi="ar-SA"/>
      </w:rPr>
    </w:lvl>
    <w:lvl w:ilvl="6" w:tplc="F56CF3FC">
      <w:numFmt w:val="bullet"/>
      <w:lvlText w:val="•"/>
      <w:lvlJc w:val="left"/>
      <w:pPr>
        <w:ind w:left="6066" w:hanging="567"/>
      </w:pPr>
      <w:rPr>
        <w:rFonts w:hint="default"/>
        <w:lang w:val="en-US" w:eastAsia="en-US" w:bidi="ar-SA"/>
      </w:rPr>
    </w:lvl>
    <w:lvl w:ilvl="7" w:tplc="BF722A5C">
      <w:numFmt w:val="bullet"/>
      <w:lvlText w:val="•"/>
      <w:lvlJc w:val="left"/>
      <w:pPr>
        <w:ind w:left="6987" w:hanging="567"/>
      </w:pPr>
      <w:rPr>
        <w:rFonts w:hint="default"/>
        <w:lang w:val="en-US" w:eastAsia="en-US" w:bidi="ar-SA"/>
      </w:rPr>
    </w:lvl>
    <w:lvl w:ilvl="8" w:tplc="88581E00">
      <w:numFmt w:val="bullet"/>
      <w:lvlText w:val="•"/>
      <w:lvlJc w:val="left"/>
      <w:pPr>
        <w:ind w:left="7908" w:hanging="567"/>
      </w:pPr>
      <w:rPr>
        <w:rFonts w:hint="default"/>
        <w:lang w:val="en-US" w:eastAsia="en-US" w:bidi="ar-SA"/>
      </w:rPr>
    </w:lvl>
  </w:abstractNum>
  <w:num w:numId="1" w16cid:durableId="158931836">
    <w:abstractNumId w:val="0"/>
  </w:num>
  <w:num w:numId="2" w16cid:durableId="452987121">
    <w:abstractNumId w:val="2"/>
  </w:num>
  <w:num w:numId="3" w16cid:durableId="108326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54C51"/>
    <w:rsid w:val="00001434"/>
    <w:rsid w:val="00076D9D"/>
    <w:rsid w:val="00514525"/>
    <w:rsid w:val="00592111"/>
    <w:rsid w:val="00654C51"/>
    <w:rsid w:val="00727FEA"/>
    <w:rsid w:val="008354D1"/>
    <w:rsid w:val="00846EC1"/>
    <w:rsid w:val="00DC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BBF38"/>
  <w15:docId w15:val="{691D1D2E-4F43-417C-80AD-E1A14B6A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1210" w:right="646" w:hanging="2"/>
      <w:jc w:val="center"/>
    </w:pPr>
    <w:rPr>
      <w:b/>
      <w:bCs/>
      <w:sz w:val="32"/>
      <w:szCs w:val="32"/>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727FEA"/>
    <w:pPr>
      <w:spacing w:after="120" w:line="480" w:lineRule="auto"/>
    </w:pPr>
  </w:style>
  <w:style w:type="character" w:customStyle="1" w:styleId="BodyText2Char">
    <w:name w:val="Body Text 2 Char"/>
    <w:basedOn w:val="DefaultParagraphFont"/>
    <w:link w:val="BodyText2"/>
    <w:uiPriority w:val="99"/>
    <w:semiHidden/>
    <w:rsid w:val="00727FEA"/>
    <w:rPr>
      <w:rFonts w:ascii="Arial" w:eastAsia="Arial" w:hAnsi="Arial" w:cs="Arial"/>
    </w:rPr>
  </w:style>
  <w:style w:type="table" w:styleId="TableGrid">
    <w:name w:val="Table Grid"/>
    <w:basedOn w:val="TableNormal"/>
    <w:uiPriority w:val="39"/>
    <w:rsid w:val="0072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EC1"/>
    <w:pPr>
      <w:tabs>
        <w:tab w:val="center" w:pos="4513"/>
        <w:tab w:val="right" w:pos="9026"/>
      </w:tabs>
    </w:pPr>
  </w:style>
  <w:style w:type="character" w:customStyle="1" w:styleId="HeaderChar">
    <w:name w:val="Header Char"/>
    <w:basedOn w:val="DefaultParagraphFont"/>
    <w:link w:val="Header"/>
    <w:uiPriority w:val="99"/>
    <w:rsid w:val="00846EC1"/>
    <w:rPr>
      <w:rFonts w:ascii="Arial" w:eastAsia="Arial" w:hAnsi="Arial" w:cs="Arial"/>
    </w:rPr>
  </w:style>
  <w:style w:type="paragraph" w:styleId="Footer">
    <w:name w:val="footer"/>
    <w:basedOn w:val="Normal"/>
    <w:link w:val="FooterChar"/>
    <w:uiPriority w:val="99"/>
    <w:unhideWhenUsed/>
    <w:rsid w:val="00846EC1"/>
    <w:pPr>
      <w:tabs>
        <w:tab w:val="center" w:pos="4513"/>
        <w:tab w:val="right" w:pos="9026"/>
      </w:tabs>
    </w:pPr>
  </w:style>
  <w:style w:type="character" w:customStyle="1" w:styleId="FooterChar">
    <w:name w:val="Footer Char"/>
    <w:basedOn w:val="DefaultParagraphFont"/>
    <w:link w:val="Footer"/>
    <w:uiPriority w:val="99"/>
    <w:rsid w:val="00846E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co@tees.ac.uk" TargetMode="External"/><Relationship Id="rId18" Type="http://schemas.openxmlformats.org/officeDocument/2006/relationships/hyperlink" Target="mailto:sco@tees.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tees.ac.uk/studentregulations" TargetMode="External"/><Relationship Id="rId17" Type="http://schemas.openxmlformats.org/officeDocument/2006/relationships/hyperlink" Target="http://www.tees.ac.uk/studentregulations" TargetMode="External"/><Relationship Id="rId2" Type="http://schemas.openxmlformats.org/officeDocument/2006/relationships/styles" Target="styles.xml"/><Relationship Id="rId16" Type="http://schemas.openxmlformats.org/officeDocument/2006/relationships/hyperlink" Target="http://www.tees.ac.uk/sections/about/public_information/copyright.cfm?display=privacy" TargetMode="External"/><Relationship Id="rId20" Type="http://schemas.openxmlformats.org/officeDocument/2006/relationships/hyperlink" Target="http://www.oiah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thelp@tees.ac.uk" TargetMode="External"/><Relationship Id="rId10" Type="http://schemas.openxmlformats.org/officeDocument/2006/relationships/hyperlink" Target="http://www.tees.ac.uk/studentregulations" TargetMode="External"/><Relationship Id="rId19" Type="http://schemas.openxmlformats.org/officeDocument/2006/relationships/hyperlink" Target="mailto:suss@tees-su.org.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xtra.tees.ac.uk/helpcentre/pages/mymail.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2547</Words>
  <Characters>14521</Characters>
  <Application>Microsoft Office Word</Application>
  <DocSecurity>0</DocSecurity>
  <Lines>121</Lines>
  <Paragraphs>34</Paragraphs>
  <ScaleCrop>false</ScaleCrop>
  <Company>ITaCS</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- 2016-08-12 Final Version for 2016-17</dc:title>
  <dc:creator>U0028413</dc:creator>
  <cp:lastModifiedBy>Turner, Janice</cp:lastModifiedBy>
  <cp:revision>8</cp:revision>
  <dcterms:created xsi:type="dcterms:W3CDTF">2023-08-24T13:28:00Z</dcterms:created>
  <dcterms:modified xsi:type="dcterms:W3CDTF">2023-09-05T10:38:00Z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23 for Word</vt:lpwstr>
  </property>
  <property fmtid="{D5CDD505-2E9C-101B-9397-08002B2CF9AE}" pid="4" name="LastSaved">
    <vt:filetime>2023-08-24T00:00:00Z</vt:filetime>
  </property>
  <property fmtid="{D5CDD505-2E9C-101B-9397-08002B2CF9AE}" pid="5" name="Producer">
    <vt:lpwstr>Adobe PDF Library 23.3.20</vt:lpwstr>
  </property>
  <property fmtid="{D5CDD505-2E9C-101B-9397-08002B2CF9AE}" pid="6" name="SourceModified">
    <vt:lpwstr>D:20230718145709</vt:lpwstr>
  </property>
</Properties>
</file>